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501F7" w14:textId="03D7AE74" w:rsidR="00210075" w:rsidRPr="00210075" w:rsidRDefault="00210075" w:rsidP="00210075">
      <w:pPr>
        <w:widowControl/>
        <w:shd w:val="clear" w:color="auto" w:fill="FFFFFF"/>
        <w:jc w:val="left"/>
        <w:rPr>
          <w:rFonts w:ascii="Segoe UI" w:eastAsia="宋体" w:hAnsi="Segoe UI" w:cs="Segoe UI"/>
          <w:color w:val="303030"/>
          <w:kern w:val="0"/>
          <w:sz w:val="27"/>
          <w:szCs w:val="27"/>
          <w14:ligatures w14:val="none"/>
        </w:rPr>
      </w:pPr>
      <w:r w:rsidRPr="00210075">
        <w:rPr>
          <w:rFonts w:ascii="Segoe UI" w:eastAsia="宋体" w:hAnsi="Segoe UI" w:cs="Segoe UI"/>
          <w:noProof/>
          <w:color w:val="303030"/>
          <w:kern w:val="0"/>
          <w:sz w:val="27"/>
          <w:szCs w:val="27"/>
          <w14:ligatures w14:val="none"/>
        </w:rPr>
        <w:drawing>
          <wp:inline distT="0" distB="0" distL="0" distR="0" wp14:anchorId="73F68493" wp14:editId="6B95F08E">
            <wp:extent cx="5193789" cy="946785"/>
            <wp:effectExtent l="0" t="0" r="6985" b="5715"/>
            <wp:docPr id="8704114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45245" cy="956165"/>
                    </a:xfrm>
                    <a:prstGeom prst="rect">
                      <a:avLst/>
                    </a:prstGeom>
                    <a:noFill/>
                    <a:ln>
                      <a:noFill/>
                    </a:ln>
                  </pic:spPr>
                </pic:pic>
              </a:graphicData>
            </a:graphic>
          </wp:inline>
        </w:drawing>
      </w:r>
    </w:p>
    <w:p w14:paraId="568957F1"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在金融行业，业务系统的高效性能是确保金融交易、支付结算、风险管理和客户服务顺利进行的关键，可满足金融市场的高流动性需求。这对于投资者和交易员来说至关重要，因为即使是微小的延迟也可能导致交易信号的错失，进而带来巨大的损失。</w:t>
      </w:r>
    </w:p>
    <w:p w14:paraId="6DFF9216"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在某金融项目中，统信</w:t>
      </w:r>
      <w:r w:rsidRPr="00210075">
        <w:rPr>
          <w:rFonts w:ascii="Segoe UI" w:eastAsia="宋体" w:hAnsi="Segoe UI" w:cs="Segoe UI"/>
          <w:color w:val="303030"/>
          <w:kern w:val="0"/>
          <w:sz w:val="24"/>
          <w:szCs w:val="24"/>
          <w14:ligatures w14:val="none"/>
        </w:rPr>
        <w:t>UOS</w:t>
      </w:r>
      <w:r w:rsidRPr="00210075">
        <w:rPr>
          <w:rFonts w:ascii="Segoe UI" w:eastAsia="宋体" w:hAnsi="Segoe UI" w:cs="Segoe UI"/>
          <w:color w:val="303030"/>
          <w:kern w:val="0"/>
          <w:sz w:val="24"/>
          <w:szCs w:val="24"/>
          <w14:ligatures w14:val="none"/>
        </w:rPr>
        <w:t>以独特的技术手段和创新的设计理念，展现出卓越的性能优化能力，不仅满足了客户对高性能的需求，而且超出客户预期，同时也彻底颠覆了传统思维的桎梏。</w:t>
      </w:r>
    </w:p>
    <w:p w14:paraId="00945885" w14:textId="274EF7B6" w:rsidR="00210075" w:rsidRPr="00210075" w:rsidRDefault="00210075" w:rsidP="00210075">
      <w:pPr>
        <w:widowControl/>
        <w:shd w:val="clear" w:color="auto" w:fill="FFFFFF"/>
        <w:jc w:val="left"/>
        <w:rPr>
          <w:rFonts w:ascii="Segoe UI" w:eastAsia="宋体" w:hAnsi="Segoe UI" w:cs="Segoe UI"/>
          <w:color w:val="303030"/>
          <w:kern w:val="0"/>
          <w:sz w:val="27"/>
          <w:szCs w:val="27"/>
          <w14:ligatures w14:val="none"/>
        </w:rPr>
      </w:pPr>
      <w:r w:rsidRPr="00210075">
        <w:rPr>
          <w:rFonts w:ascii="Segoe UI" w:eastAsia="宋体" w:hAnsi="Segoe UI" w:cs="Segoe UI"/>
          <w:noProof/>
          <w:color w:val="303030"/>
          <w:kern w:val="0"/>
          <w:sz w:val="27"/>
          <w:szCs w:val="27"/>
          <w14:ligatures w14:val="none"/>
        </w:rPr>
        <w:drawing>
          <wp:inline distT="0" distB="0" distL="0" distR="0" wp14:anchorId="53490352" wp14:editId="2409009E">
            <wp:extent cx="5053263" cy="2844800"/>
            <wp:effectExtent l="0" t="0" r="0" b="0"/>
            <wp:docPr id="11462990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60215" cy="2848714"/>
                    </a:xfrm>
                    <a:prstGeom prst="rect">
                      <a:avLst/>
                    </a:prstGeom>
                    <a:noFill/>
                    <a:ln>
                      <a:noFill/>
                    </a:ln>
                  </pic:spPr>
                </pic:pic>
              </a:graphicData>
            </a:graphic>
          </wp:inline>
        </w:drawing>
      </w:r>
    </w:p>
    <w:p w14:paraId="5614A9FA"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性能优化是通过调节计算机硬件、操作系统和应用程序三者之间的关系，实现整个系统的性能最大化，并能满足不断扩展的业务需求。</w:t>
      </w:r>
    </w:p>
    <w:p w14:paraId="71C9B67B" w14:textId="77777777" w:rsidR="00210075" w:rsidRPr="00210075" w:rsidRDefault="00210075" w:rsidP="00210075">
      <w:pPr>
        <w:widowControl/>
        <w:shd w:val="clear" w:color="auto" w:fill="FFFFFF"/>
        <w:spacing w:before="100" w:beforeAutospacing="1"/>
        <w:jc w:val="left"/>
        <w:outlineLvl w:val="1"/>
        <w:rPr>
          <w:rFonts w:ascii="Segoe UI" w:eastAsia="宋体" w:hAnsi="Segoe UI" w:cs="Segoe UI"/>
          <w:color w:val="303030"/>
          <w:kern w:val="0"/>
          <w:sz w:val="36"/>
          <w:szCs w:val="36"/>
          <w14:ligatures w14:val="none"/>
        </w:rPr>
      </w:pPr>
      <w:r w:rsidRPr="00210075">
        <w:rPr>
          <w:rFonts w:ascii="Segoe UI" w:eastAsia="宋体" w:hAnsi="Segoe UI" w:cs="Segoe UI"/>
          <w:color w:val="303030"/>
          <w:kern w:val="0"/>
          <w:sz w:val="36"/>
          <w:szCs w:val="36"/>
          <w14:ligatures w14:val="none"/>
        </w:rPr>
        <w:t>项目概况</w:t>
      </w:r>
    </w:p>
    <w:p w14:paraId="626A901B"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某金融客户希望在安装国产操作系统的</w:t>
      </w:r>
      <w:r w:rsidRPr="00210075">
        <w:rPr>
          <w:rFonts w:ascii="Segoe UI" w:eastAsia="宋体" w:hAnsi="Segoe UI" w:cs="Segoe UI"/>
          <w:color w:val="303030"/>
          <w:kern w:val="0"/>
          <w:sz w:val="24"/>
          <w:szCs w:val="24"/>
          <w14:ligatures w14:val="none"/>
        </w:rPr>
        <w:t>ARM64</w:t>
      </w:r>
      <w:r w:rsidRPr="00210075">
        <w:rPr>
          <w:rFonts w:ascii="Segoe UI" w:eastAsia="宋体" w:hAnsi="Segoe UI" w:cs="Segoe UI"/>
          <w:color w:val="303030"/>
          <w:kern w:val="0"/>
          <w:sz w:val="24"/>
          <w:szCs w:val="24"/>
          <w14:ligatures w14:val="none"/>
        </w:rPr>
        <w:t>架构宿主机上，保证各虚拟机的数据库和网络性能</w:t>
      </w:r>
      <w:r w:rsidRPr="00210075">
        <w:rPr>
          <w:rFonts w:ascii="Segoe UI" w:eastAsia="宋体" w:hAnsi="Segoe UI" w:cs="Segoe UI"/>
          <w:b/>
          <w:bCs/>
          <w:color w:val="303030"/>
          <w:kern w:val="0"/>
          <w:sz w:val="24"/>
          <w:szCs w:val="24"/>
          <w14:ligatures w14:val="none"/>
        </w:rPr>
        <w:t>达到</w:t>
      </w:r>
      <w:r w:rsidRPr="00210075">
        <w:rPr>
          <w:rFonts w:ascii="Segoe UI" w:eastAsia="宋体" w:hAnsi="Segoe UI" w:cs="Segoe UI"/>
          <w:b/>
          <w:bCs/>
          <w:color w:val="303030"/>
          <w:kern w:val="0"/>
          <w:sz w:val="24"/>
          <w:szCs w:val="24"/>
          <w14:ligatures w14:val="none"/>
        </w:rPr>
        <w:t>AMD64</w:t>
      </w:r>
      <w:r w:rsidRPr="00210075">
        <w:rPr>
          <w:rFonts w:ascii="Segoe UI" w:eastAsia="宋体" w:hAnsi="Segoe UI" w:cs="Segoe UI"/>
          <w:b/>
          <w:bCs/>
          <w:color w:val="303030"/>
          <w:kern w:val="0"/>
          <w:sz w:val="24"/>
          <w:szCs w:val="24"/>
          <w14:ligatures w14:val="none"/>
        </w:rPr>
        <w:t>架构的</w:t>
      </w:r>
      <w:r w:rsidRPr="00210075">
        <w:rPr>
          <w:rFonts w:ascii="Segoe UI" w:eastAsia="宋体" w:hAnsi="Segoe UI" w:cs="Segoe UI"/>
          <w:b/>
          <w:bCs/>
          <w:color w:val="303030"/>
          <w:kern w:val="0"/>
          <w:sz w:val="24"/>
          <w:szCs w:val="24"/>
          <w14:ligatures w14:val="none"/>
        </w:rPr>
        <w:t>80%</w:t>
      </w:r>
      <w:r w:rsidRPr="00210075">
        <w:rPr>
          <w:rFonts w:ascii="Segoe UI" w:eastAsia="宋体" w:hAnsi="Segoe UI" w:cs="Segoe UI"/>
          <w:b/>
          <w:bCs/>
          <w:color w:val="303030"/>
          <w:kern w:val="0"/>
          <w:sz w:val="24"/>
          <w:szCs w:val="24"/>
          <w14:ligatures w14:val="none"/>
        </w:rPr>
        <w:t>以上水平</w:t>
      </w:r>
      <w:r w:rsidRPr="00210075">
        <w:rPr>
          <w:rFonts w:ascii="Segoe UI" w:eastAsia="宋体" w:hAnsi="Segoe UI" w:cs="Segoe UI"/>
          <w:color w:val="303030"/>
          <w:kern w:val="0"/>
          <w:sz w:val="24"/>
          <w:szCs w:val="24"/>
          <w14:ligatures w14:val="none"/>
        </w:rPr>
        <w:t>。</w:t>
      </w:r>
    </w:p>
    <w:p w14:paraId="2D274CBA"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为了达到客户对性能的要求，统信软件派出经验丰富的技术专家前往客户现场，不仅完成了客户预期的性能优化目标，而且部分优化结果达到原来的两倍以上。</w:t>
      </w:r>
    </w:p>
    <w:p w14:paraId="57B74B25" w14:textId="070AED37" w:rsidR="00210075" w:rsidRPr="00210075" w:rsidRDefault="00210075" w:rsidP="00210075">
      <w:pPr>
        <w:widowControl/>
        <w:shd w:val="clear" w:color="auto" w:fill="FFFFFF"/>
        <w:jc w:val="left"/>
        <w:rPr>
          <w:rFonts w:ascii="Segoe UI" w:eastAsia="宋体" w:hAnsi="Segoe UI" w:cs="Segoe UI"/>
          <w:color w:val="303030"/>
          <w:kern w:val="0"/>
          <w:sz w:val="27"/>
          <w:szCs w:val="27"/>
          <w14:ligatures w14:val="none"/>
        </w:rPr>
      </w:pPr>
      <w:r w:rsidRPr="00210075">
        <w:rPr>
          <w:rFonts w:ascii="Segoe UI" w:eastAsia="宋体" w:hAnsi="Segoe UI" w:cs="Segoe UI"/>
          <w:noProof/>
          <w:color w:val="303030"/>
          <w:kern w:val="0"/>
          <w:sz w:val="27"/>
          <w:szCs w:val="27"/>
          <w14:ligatures w14:val="none"/>
        </w:rPr>
        <w:lastRenderedPageBreak/>
        <w:drawing>
          <wp:inline distT="0" distB="0" distL="0" distR="0" wp14:anchorId="33114DD0" wp14:editId="48E3F474">
            <wp:extent cx="5097780" cy="2869861"/>
            <wp:effectExtent l="0" t="0" r="7620" b="6985"/>
            <wp:docPr id="14843881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08640" cy="2875975"/>
                    </a:xfrm>
                    <a:prstGeom prst="rect">
                      <a:avLst/>
                    </a:prstGeom>
                    <a:noFill/>
                    <a:ln>
                      <a:noFill/>
                    </a:ln>
                  </pic:spPr>
                </pic:pic>
              </a:graphicData>
            </a:graphic>
          </wp:inline>
        </w:drawing>
      </w:r>
    </w:p>
    <w:p w14:paraId="2DCAA089" w14:textId="77777777" w:rsidR="00210075" w:rsidRPr="00210075" w:rsidRDefault="00210075" w:rsidP="00210075">
      <w:pPr>
        <w:widowControl/>
        <w:shd w:val="clear" w:color="auto" w:fill="FFFFFF"/>
        <w:spacing w:before="100" w:beforeAutospacing="1"/>
        <w:jc w:val="left"/>
        <w:outlineLvl w:val="1"/>
        <w:rPr>
          <w:rFonts w:ascii="Segoe UI" w:eastAsia="宋体" w:hAnsi="Segoe UI" w:cs="Segoe UI"/>
          <w:color w:val="303030"/>
          <w:kern w:val="0"/>
          <w:sz w:val="36"/>
          <w:szCs w:val="36"/>
          <w14:ligatures w14:val="none"/>
        </w:rPr>
      </w:pPr>
      <w:r w:rsidRPr="00210075">
        <w:rPr>
          <w:rFonts w:ascii="Segoe UI" w:eastAsia="宋体" w:hAnsi="Segoe UI" w:cs="Segoe UI"/>
          <w:color w:val="303030"/>
          <w:kern w:val="0"/>
          <w:sz w:val="36"/>
          <w:szCs w:val="36"/>
          <w14:ligatures w14:val="none"/>
        </w:rPr>
        <w:t>项目挑战</w:t>
      </w:r>
    </w:p>
    <w:p w14:paraId="517D764B"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客户业务系统的软硬件繁复，网络配置十分复杂，场景需求多种多样且经常变化，涉及的知识面广泛而深厚，因此模拟客户环境并获取其实际性能数据变得十分困难。</w:t>
      </w:r>
    </w:p>
    <w:p w14:paraId="553002DF" w14:textId="3881C535" w:rsidR="00210075" w:rsidRPr="00210075" w:rsidRDefault="00210075" w:rsidP="00210075">
      <w:pPr>
        <w:widowControl/>
        <w:shd w:val="clear" w:color="auto" w:fill="FFFFFF"/>
        <w:jc w:val="left"/>
        <w:rPr>
          <w:rFonts w:ascii="Segoe UI" w:eastAsia="宋体" w:hAnsi="Segoe UI" w:cs="Segoe UI"/>
          <w:color w:val="303030"/>
          <w:kern w:val="0"/>
          <w:sz w:val="27"/>
          <w:szCs w:val="27"/>
          <w14:ligatures w14:val="none"/>
        </w:rPr>
      </w:pPr>
      <w:r w:rsidRPr="00210075">
        <w:rPr>
          <w:rFonts w:ascii="Segoe UI" w:eastAsia="宋体" w:hAnsi="Segoe UI" w:cs="Segoe UI"/>
          <w:noProof/>
          <w:color w:val="303030"/>
          <w:kern w:val="0"/>
          <w:sz w:val="27"/>
          <w:szCs w:val="27"/>
          <w14:ligatures w14:val="none"/>
        </w:rPr>
        <w:drawing>
          <wp:inline distT="0" distB="0" distL="0" distR="0" wp14:anchorId="39E2E30E" wp14:editId="022313E5">
            <wp:extent cx="5124851" cy="2885101"/>
            <wp:effectExtent l="0" t="0" r="0" b="0"/>
            <wp:docPr id="6415239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0754" cy="2894054"/>
                    </a:xfrm>
                    <a:prstGeom prst="rect">
                      <a:avLst/>
                    </a:prstGeom>
                    <a:noFill/>
                    <a:ln>
                      <a:noFill/>
                    </a:ln>
                  </pic:spPr>
                </pic:pic>
              </a:graphicData>
            </a:graphic>
          </wp:inline>
        </w:drawing>
      </w:r>
    </w:p>
    <w:p w14:paraId="2DEB06DF" w14:textId="77777777" w:rsidR="00210075" w:rsidRPr="00210075" w:rsidRDefault="00210075" w:rsidP="00210075">
      <w:pPr>
        <w:pStyle w:val="a3"/>
        <w:numPr>
          <w:ilvl w:val="0"/>
          <w:numId w:val="4"/>
        </w:numPr>
        <w:ind w:firstLineChars="0"/>
      </w:pPr>
      <w:r w:rsidRPr="00210075">
        <w:t>软硬件繁复：软硬件的规格、配置和性能各不相同，涉及多种操作系统、数据库管理系统、服务器和网络设备等。</w:t>
      </w:r>
    </w:p>
    <w:p w14:paraId="2C735508" w14:textId="77777777" w:rsidR="00210075" w:rsidRPr="00210075" w:rsidRDefault="00210075" w:rsidP="00210075">
      <w:pPr>
        <w:pStyle w:val="a3"/>
        <w:numPr>
          <w:ilvl w:val="0"/>
          <w:numId w:val="4"/>
        </w:numPr>
        <w:ind w:firstLineChars="0"/>
      </w:pPr>
      <w:r w:rsidRPr="00210075">
        <w:t>网络配置难：网络设备的配置和管理涉及多个网络协议和技术。</w:t>
      </w:r>
    </w:p>
    <w:p w14:paraId="5F91DA56" w14:textId="77777777" w:rsidR="00210075" w:rsidRPr="00210075" w:rsidRDefault="00210075" w:rsidP="00210075">
      <w:pPr>
        <w:pStyle w:val="a3"/>
        <w:numPr>
          <w:ilvl w:val="0"/>
          <w:numId w:val="4"/>
        </w:numPr>
        <w:ind w:firstLineChars="0"/>
      </w:pPr>
      <w:r w:rsidRPr="00210075">
        <w:t>场景多样化：需要应对不同的工作负载、访问量、数据流量等。</w:t>
      </w:r>
    </w:p>
    <w:p w14:paraId="79720B8D" w14:textId="77777777" w:rsidR="00210075" w:rsidRPr="00210075" w:rsidRDefault="00210075" w:rsidP="00210075">
      <w:pPr>
        <w:pStyle w:val="a3"/>
        <w:numPr>
          <w:ilvl w:val="0"/>
          <w:numId w:val="4"/>
        </w:numPr>
        <w:ind w:firstLineChars="0"/>
      </w:pPr>
      <w:r w:rsidRPr="00210075">
        <w:t>知识面广泛：涉及到对不同操作系统、数据库管理系统和网络设备等的了解，以及对它们的配置、管理和故障排除等方面的知识。</w:t>
      </w:r>
    </w:p>
    <w:p w14:paraId="27321929" w14:textId="77777777" w:rsidR="00210075" w:rsidRPr="00210075" w:rsidRDefault="00210075" w:rsidP="00210075">
      <w:pPr>
        <w:widowControl/>
        <w:shd w:val="clear" w:color="auto" w:fill="FFFFFF"/>
        <w:spacing w:before="100" w:beforeAutospacing="1"/>
        <w:jc w:val="left"/>
        <w:outlineLvl w:val="1"/>
        <w:rPr>
          <w:rFonts w:ascii="Segoe UI" w:eastAsia="宋体" w:hAnsi="Segoe UI" w:cs="Segoe UI"/>
          <w:color w:val="303030"/>
          <w:kern w:val="0"/>
          <w:sz w:val="36"/>
          <w:szCs w:val="36"/>
          <w14:ligatures w14:val="none"/>
        </w:rPr>
      </w:pPr>
      <w:r w:rsidRPr="00210075">
        <w:rPr>
          <w:rFonts w:ascii="Segoe UI" w:eastAsia="宋体" w:hAnsi="Segoe UI" w:cs="Segoe UI"/>
          <w:color w:val="303030"/>
          <w:kern w:val="0"/>
          <w:sz w:val="36"/>
          <w:szCs w:val="36"/>
          <w14:ligatures w14:val="none"/>
        </w:rPr>
        <w:t>解决方案</w:t>
      </w:r>
    </w:p>
    <w:p w14:paraId="47FBF3F7"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lastRenderedPageBreak/>
        <w:t>通过采用交叉测试和模拟复现等多种方式，我们总结出多种有效的性能优化方案，显著提升了数据库和网络性能，并且获得客户的一致赞同和认可。</w:t>
      </w:r>
    </w:p>
    <w:p w14:paraId="27CB1BCE"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值得一提的是，我们通过深入分析，总结出了一个全新且有效的方案，能高效使用</w:t>
      </w:r>
      <w:proofErr w:type="spellStart"/>
      <w:r w:rsidRPr="00210075">
        <w:rPr>
          <w:rFonts w:ascii="Segoe UI" w:eastAsia="宋体" w:hAnsi="Segoe UI" w:cs="Segoe UI"/>
          <w:color w:val="303030"/>
          <w:kern w:val="0"/>
          <w:sz w:val="24"/>
          <w:szCs w:val="24"/>
          <w14:ligatures w14:val="none"/>
        </w:rPr>
        <w:t>virtio</w:t>
      </w:r>
      <w:proofErr w:type="spellEnd"/>
      <w:r w:rsidRPr="00210075">
        <w:rPr>
          <w:rFonts w:ascii="Segoe UI" w:eastAsia="宋体" w:hAnsi="Segoe UI" w:cs="Segoe UI"/>
          <w:color w:val="303030"/>
          <w:kern w:val="0"/>
          <w:sz w:val="24"/>
          <w:szCs w:val="24"/>
          <w14:ligatures w14:val="none"/>
        </w:rPr>
        <w:t>后端虚拟机网卡驱动。</w:t>
      </w:r>
    </w:p>
    <w:p w14:paraId="35F675D8"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此外，在内核中，很多函数被编译器进行了内联优化，使得这些函数被直接嵌入到调用它们的地方，从而没有留下函数指针，导致很多动态探测工具失效。</w:t>
      </w:r>
    </w:p>
    <w:p w14:paraId="4B13A84C"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为了解决这个问题，我们通过分析内核汇编指令，根据反汇编得到的</w:t>
      </w:r>
      <w:r w:rsidRPr="00210075">
        <w:rPr>
          <w:rFonts w:ascii="Segoe UI" w:eastAsia="宋体" w:hAnsi="Segoe UI" w:cs="Segoe UI"/>
          <w:color w:val="303030"/>
          <w:kern w:val="0"/>
          <w:sz w:val="24"/>
          <w:szCs w:val="24"/>
          <w14:ligatures w14:val="none"/>
        </w:rPr>
        <w:t>C</w:t>
      </w:r>
      <w:r w:rsidRPr="00210075">
        <w:rPr>
          <w:rFonts w:ascii="Segoe UI" w:eastAsia="宋体" w:hAnsi="Segoe UI" w:cs="Segoe UI"/>
          <w:color w:val="303030"/>
          <w:kern w:val="0"/>
          <w:sz w:val="24"/>
          <w:szCs w:val="24"/>
          <w14:ligatures w14:val="none"/>
        </w:rPr>
        <w:t>语言代码和汇编代码的对应关系，得到需要探测的指令地址，随后对其进行观测、调试和分析，更好地完成了性能瓶颈精准优化工作。</w:t>
      </w:r>
    </w:p>
    <w:p w14:paraId="4C2C5ABA" w14:textId="77777777" w:rsidR="00210075" w:rsidRPr="00210075" w:rsidRDefault="00210075" w:rsidP="00210075">
      <w:pPr>
        <w:widowControl/>
        <w:shd w:val="clear" w:color="auto" w:fill="FFFFFF"/>
        <w:spacing w:before="100" w:beforeAutospacing="1"/>
        <w:jc w:val="left"/>
        <w:outlineLvl w:val="1"/>
        <w:rPr>
          <w:rFonts w:ascii="Segoe UI" w:eastAsia="宋体" w:hAnsi="Segoe UI" w:cs="Segoe UI"/>
          <w:color w:val="303030"/>
          <w:kern w:val="0"/>
          <w:sz w:val="36"/>
          <w:szCs w:val="36"/>
          <w14:ligatures w14:val="none"/>
        </w:rPr>
      </w:pPr>
      <w:r w:rsidRPr="00210075">
        <w:rPr>
          <w:rFonts w:ascii="Segoe UI" w:eastAsia="宋体" w:hAnsi="Segoe UI" w:cs="Segoe UI"/>
          <w:color w:val="303030"/>
          <w:kern w:val="0"/>
          <w:sz w:val="36"/>
          <w:szCs w:val="36"/>
          <w14:ligatures w14:val="none"/>
        </w:rPr>
        <w:t>项目成果</w:t>
      </w:r>
    </w:p>
    <w:p w14:paraId="5CA179B8"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b/>
          <w:bCs/>
          <w:color w:val="303030"/>
          <w:kern w:val="0"/>
          <w:sz w:val="24"/>
          <w:szCs w:val="24"/>
          <w14:ligatures w14:val="none"/>
        </w:rPr>
        <w:t>数据库性能优化：</w:t>
      </w:r>
      <w:r w:rsidRPr="00210075">
        <w:rPr>
          <w:rFonts w:ascii="Segoe UI" w:eastAsia="宋体" w:hAnsi="Segoe UI" w:cs="Segoe UI"/>
          <w:color w:val="303030"/>
          <w:kern w:val="0"/>
          <w:sz w:val="24"/>
          <w:szCs w:val="24"/>
          <w14:ligatures w14:val="none"/>
        </w:rPr>
        <w:t>相较于优化前，数据库性能得到了明显提升，尤其是</w:t>
      </w:r>
      <w:r w:rsidRPr="00210075">
        <w:rPr>
          <w:rFonts w:ascii="Segoe UI" w:eastAsia="宋体" w:hAnsi="Segoe UI" w:cs="Segoe UI"/>
          <w:color w:val="303030"/>
          <w:kern w:val="0"/>
          <w:sz w:val="24"/>
          <w:szCs w:val="24"/>
          <w14:ligatures w14:val="none"/>
        </w:rPr>
        <w:t>MongoDB</w:t>
      </w:r>
      <w:r w:rsidRPr="00210075">
        <w:rPr>
          <w:rFonts w:ascii="Segoe UI" w:eastAsia="宋体" w:hAnsi="Segoe UI" w:cs="Segoe UI"/>
          <w:color w:val="303030"/>
          <w:kern w:val="0"/>
          <w:sz w:val="24"/>
          <w:szCs w:val="24"/>
          <w14:ligatures w14:val="none"/>
        </w:rPr>
        <w:t>整体性能提升到了两倍以上。同时，</w:t>
      </w:r>
      <w:r w:rsidRPr="00210075">
        <w:rPr>
          <w:rFonts w:ascii="Segoe UI" w:eastAsia="宋体" w:hAnsi="Segoe UI" w:cs="Segoe UI"/>
          <w:color w:val="303030"/>
          <w:kern w:val="0"/>
          <w:sz w:val="24"/>
          <w:szCs w:val="24"/>
          <w14:ligatures w14:val="none"/>
        </w:rPr>
        <w:t>Redis</w:t>
      </w:r>
      <w:r w:rsidRPr="00210075">
        <w:rPr>
          <w:rFonts w:ascii="Segoe UI" w:eastAsia="宋体" w:hAnsi="Segoe UI" w:cs="Segoe UI"/>
          <w:color w:val="303030"/>
          <w:kern w:val="0"/>
          <w:sz w:val="24"/>
          <w:szCs w:val="24"/>
          <w14:ligatures w14:val="none"/>
        </w:rPr>
        <w:t>、</w:t>
      </w:r>
      <w:r w:rsidRPr="00210075">
        <w:rPr>
          <w:rFonts w:ascii="Segoe UI" w:eastAsia="宋体" w:hAnsi="Segoe UI" w:cs="Segoe UI"/>
          <w:color w:val="303030"/>
          <w:kern w:val="0"/>
          <w:sz w:val="24"/>
          <w:szCs w:val="24"/>
          <w14:ligatures w14:val="none"/>
        </w:rPr>
        <w:t>MySQL</w:t>
      </w:r>
      <w:r w:rsidRPr="00210075">
        <w:rPr>
          <w:rFonts w:ascii="Segoe UI" w:eastAsia="宋体" w:hAnsi="Segoe UI" w:cs="Segoe UI"/>
          <w:color w:val="303030"/>
          <w:kern w:val="0"/>
          <w:sz w:val="24"/>
          <w:szCs w:val="24"/>
          <w14:ligatures w14:val="none"/>
        </w:rPr>
        <w:t>、</w:t>
      </w:r>
      <w:r w:rsidRPr="00210075">
        <w:rPr>
          <w:rFonts w:ascii="Segoe UI" w:eastAsia="宋体" w:hAnsi="Segoe UI" w:cs="Segoe UI"/>
          <w:color w:val="303030"/>
          <w:kern w:val="0"/>
          <w:sz w:val="24"/>
          <w:szCs w:val="24"/>
          <w14:ligatures w14:val="none"/>
        </w:rPr>
        <w:t>PostgreSQL</w:t>
      </w:r>
      <w:r w:rsidRPr="00210075">
        <w:rPr>
          <w:rFonts w:ascii="Segoe UI" w:eastAsia="宋体" w:hAnsi="Segoe UI" w:cs="Segoe UI"/>
          <w:color w:val="303030"/>
          <w:kern w:val="0"/>
          <w:sz w:val="24"/>
          <w:szCs w:val="24"/>
          <w14:ligatures w14:val="none"/>
        </w:rPr>
        <w:t>和</w:t>
      </w:r>
      <w:r w:rsidRPr="00210075">
        <w:rPr>
          <w:rFonts w:ascii="Segoe UI" w:eastAsia="宋体" w:hAnsi="Segoe UI" w:cs="Segoe UI"/>
          <w:color w:val="303030"/>
          <w:kern w:val="0"/>
          <w:sz w:val="24"/>
          <w:szCs w:val="24"/>
          <w14:ligatures w14:val="none"/>
        </w:rPr>
        <w:t>MongoDB</w:t>
      </w:r>
      <w:r w:rsidRPr="00210075">
        <w:rPr>
          <w:rFonts w:ascii="Segoe UI" w:eastAsia="宋体" w:hAnsi="Segoe UI" w:cs="Segoe UI"/>
          <w:color w:val="303030"/>
          <w:kern w:val="0"/>
          <w:sz w:val="24"/>
          <w:szCs w:val="24"/>
          <w14:ligatures w14:val="none"/>
        </w:rPr>
        <w:t>性能均达到了</w:t>
      </w:r>
      <w:r w:rsidRPr="00210075">
        <w:rPr>
          <w:rFonts w:ascii="Segoe UI" w:eastAsia="宋体" w:hAnsi="Segoe UI" w:cs="Segoe UI"/>
          <w:color w:val="303030"/>
          <w:kern w:val="0"/>
          <w:sz w:val="24"/>
          <w:szCs w:val="24"/>
          <w14:ligatures w14:val="none"/>
        </w:rPr>
        <w:t>AMD64</w:t>
      </w:r>
      <w:r w:rsidRPr="00210075">
        <w:rPr>
          <w:rFonts w:ascii="Segoe UI" w:eastAsia="宋体" w:hAnsi="Segoe UI" w:cs="Segoe UI"/>
          <w:color w:val="303030"/>
          <w:kern w:val="0"/>
          <w:sz w:val="24"/>
          <w:szCs w:val="24"/>
          <w14:ligatures w14:val="none"/>
        </w:rPr>
        <w:t>架构的</w:t>
      </w:r>
      <w:r w:rsidRPr="00210075">
        <w:rPr>
          <w:rFonts w:ascii="Segoe UI" w:eastAsia="宋体" w:hAnsi="Segoe UI" w:cs="Segoe UI"/>
          <w:color w:val="303030"/>
          <w:kern w:val="0"/>
          <w:sz w:val="24"/>
          <w:szCs w:val="24"/>
          <w14:ligatures w14:val="none"/>
        </w:rPr>
        <w:t>80%</w:t>
      </w:r>
      <w:r w:rsidRPr="00210075">
        <w:rPr>
          <w:rFonts w:ascii="Segoe UI" w:eastAsia="宋体" w:hAnsi="Segoe UI" w:cs="Segoe UI"/>
          <w:color w:val="303030"/>
          <w:kern w:val="0"/>
          <w:sz w:val="24"/>
          <w:szCs w:val="24"/>
          <w14:ligatures w14:val="none"/>
        </w:rPr>
        <w:t>以上，尤其是</w:t>
      </w:r>
      <w:r w:rsidRPr="00210075">
        <w:rPr>
          <w:rFonts w:ascii="Segoe UI" w:eastAsia="宋体" w:hAnsi="Segoe UI" w:cs="Segoe UI"/>
          <w:color w:val="303030"/>
          <w:kern w:val="0"/>
          <w:sz w:val="24"/>
          <w:szCs w:val="24"/>
          <w14:ligatures w14:val="none"/>
        </w:rPr>
        <w:t>MongoDB</w:t>
      </w:r>
      <w:r w:rsidRPr="00210075">
        <w:rPr>
          <w:rFonts w:ascii="Segoe UI" w:eastAsia="宋体" w:hAnsi="Segoe UI" w:cs="Segoe UI"/>
          <w:color w:val="303030"/>
          <w:kern w:val="0"/>
          <w:sz w:val="24"/>
          <w:szCs w:val="24"/>
          <w14:ligatures w14:val="none"/>
        </w:rPr>
        <w:t>整体性能达到了</w:t>
      </w:r>
      <w:r w:rsidRPr="00210075">
        <w:rPr>
          <w:rFonts w:ascii="Segoe UI" w:eastAsia="宋体" w:hAnsi="Segoe UI" w:cs="Segoe UI"/>
          <w:color w:val="303030"/>
          <w:kern w:val="0"/>
          <w:sz w:val="24"/>
          <w:szCs w:val="24"/>
          <w14:ligatures w14:val="none"/>
        </w:rPr>
        <w:t>AMD64</w:t>
      </w:r>
      <w:r w:rsidRPr="00210075">
        <w:rPr>
          <w:rFonts w:ascii="Segoe UI" w:eastAsia="宋体" w:hAnsi="Segoe UI" w:cs="Segoe UI"/>
          <w:color w:val="303030"/>
          <w:kern w:val="0"/>
          <w:sz w:val="24"/>
          <w:szCs w:val="24"/>
          <w14:ligatures w14:val="none"/>
        </w:rPr>
        <w:t>架构的</w:t>
      </w:r>
      <w:r w:rsidRPr="00210075">
        <w:rPr>
          <w:rFonts w:ascii="Segoe UI" w:eastAsia="宋体" w:hAnsi="Segoe UI" w:cs="Segoe UI"/>
          <w:color w:val="303030"/>
          <w:kern w:val="0"/>
          <w:sz w:val="24"/>
          <w:szCs w:val="24"/>
          <w14:ligatures w14:val="none"/>
        </w:rPr>
        <w:t>150%</w:t>
      </w:r>
      <w:r w:rsidRPr="00210075">
        <w:rPr>
          <w:rFonts w:ascii="Segoe UI" w:eastAsia="宋体" w:hAnsi="Segoe UI" w:cs="Segoe UI"/>
          <w:color w:val="303030"/>
          <w:kern w:val="0"/>
          <w:sz w:val="24"/>
          <w:szCs w:val="24"/>
          <w14:ligatures w14:val="none"/>
        </w:rPr>
        <w:t>以上。</w:t>
      </w:r>
    </w:p>
    <w:p w14:paraId="39C7741E" w14:textId="705AFF0D" w:rsidR="00210075" w:rsidRPr="00210075" w:rsidRDefault="00210075" w:rsidP="00210075">
      <w:pPr>
        <w:widowControl/>
        <w:shd w:val="clear" w:color="auto" w:fill="FFFFFF"/>
        <w:jc w:val="left"/>
        <w:rPr>
          <w:rFonts w:ascii="Segoe UI" w:eastAsia="宋体" w:hAnsi="Segoe UI" w:cs="Segoe UI"/>
          <w:color w:val="303030"/>
          <w:kern w:val="0"/>
          <w:sz w:val="27"/>
          <w:szCs w:val="27"/>
          <w14:ligatures w14:val="none"/>
        </w:rPr>
      </w:pPr>
      <w:r w:rsidRPr="00210075">
        <w:rPr>
          <w:rFonts w:ascii="Segoe UI" w:eastAsia="宋体" w:hAnsi="Segoe UI" w:cs="Segoe UI"/>
          <w:noProof/>
          <w:color w:val="303030"/>
          <w:kern w:val="0"/>
          <w:sz w:val="27"/>
          <w:szCs w:val="27"/>
          <w14:ligatures w14:val="none"/>
        </w:rPr>
        <w:drawing>
          <wp:inline distT="0" distB="0" distL="0" distR="0" wp14:anchorId="502D564B" wp14:editId="0D2CE78C">
            <wp:extent cx="5180330" cy="2916334"/>
            <wp:effectExtent l="0" t="0" r="1270" b="0"/>
            <wp:docPr id="2871580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5987" cy="2925148"/>
                    </a:xfrm>
                    <a:prstGeom prst="rect">
                      <a:avLst/>
                    </a:prstGeom>
                    <a:noFill/>
                    <a:ln>
                      <a:noFill/>
                    </a:ln>
                  </pic:spPr>
                </pic:pic>
              </a:graphicData>
            </a:graphic>
          </wp:inline>
        </w:drawing>
      </w:r>
    </w:p>
    <w:p w14:paraId="33BE686F"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b/>
          <w:bCs/>
          <w:color w:val="303030"/>
          <w:kern w:val="0"/>
          <w:sz w:val="24"/>
          <w:szCs w:val="24"/>
          <w14:ligatures w14:val="none"/>
        </w:rPr>
        <w:t>网络性能优化：</w:t>
      </w:r>
      <w:r w:rsidRPr="00210075">
        <w:rPr>
          <w:rFonts w:ascii="Segoe UI" w:eastAsia="宋体" w:hAnsi="Segoe UI" w:cs="Segoe UI"/>
          <w:color w:val="303030"/>
          <w:kern w:val="0"/>
          <w:sz w:val="24"/>
          <w:szCs w:val="24"/>
          <w14:ligatures w14:val="none"/>
        </w:rPr>
        <w:t>相较于优化前，网络性能得到了明显提升，尤其是跨宿主机虚拟机的</w:t>
      </w:r>
      <w:r w:rsidRPr="00210075">
        <w:rPr>
          <w:rFonts w:ascii="Segoe UI" w:eastAsia="宋体" w:hAnsi="Segoe UI" w:cs="Segoe UI"/>
          <w:color w:val="303030"/>
          <w:kern w:val="0"/>
          <w:sz w:val="24"/>
          <w:szCs w:val="24"/>
          <w14:ligatures w14:val="none"/>
        </w:rPr>
        <w:t>TCP</w:t>
      </w:r>
      <w:r w:rsidRPr="00210075">
        <w:rPr>
          <w:rFonts w:ascii="Segoe UI" w:eastAsia="宋体" w:hAnsi="Segoe UI" w:cs="Segoe UI"/>
          <w:color w:val="303030"/>
          <w:kern w:val="0"/>
          <w:sz w:val="24"/>
          <w:szCs w:val="24"/>
          <w14:ligatures w14:val="none"/>
        </w:rPr>
        <w:t>吞吐量提升到了两倍以上。同时，整体网络性能达到了</w:t>
      </w:r>
      <w:r w:rsidRPr="00210075">
        <w:rPr>
          <w:rFonts w:ascii="Segoe UI" w:eastAsia="宋体" w:hAnsi="Segoe UI" w:cs="Segoe UI"/>
          <w:color w:val="303030"/>
          <w:kern w:val="0"/>
          <w:sz w:val="24"/>
          <w:szCs w:val="24"/>
          <w14:ligatures w14:val="none"/>
        </w:rPr>
        <w:t>AMD64</w:t>
      </w:r>
      <w:r w:rsidRPr="00210075">
        <w:rPr>
          <w:rFonts w:ascii="Segoe UI" w:eastAsia="宋体" w:hAnsi="Segoe UI" w:cs="Segoe UI"/>
          <w:color w:val="303030"/>
          <w:kern w:val="0"/>
          <w:sz w:val="24"/>
          <w:szCs w:val="24"/>
          <w14:ligatures w14:val="none"/>
        </w:rPr>
        <w:t>架构的</w:t>
      </w:r>
      <w:r w:rsidRPr="00210075">
        <w:rPr>
          <w:rFonts w:ascii="Segoe UI" w:eastAsia="宋体" w:hAnsi="Segoe UI" w:cs="Segoe UI"/>
          <w:color w:val="303030"/>
          <w:kern w:val="0"/>
          <w:sz w:val="24"/>
          <w:szCs w:val="24"/>
          <w14:ligatures w14:val="none"/>
        </w:rPr>
        <w:t>115%</w:t>
      </w:r>
      <w:r w:rsidRPr="00210075">
        <w:rPr>
          <w:rFonts w:ascii="Segoe UI" w:eastAsia="宋体" w:hAnsi="Segoe UI" w:cs="Segoe UI"/>
          <w:color w:val="303030"/>
          <w:kern w:val="0"/>
          <w:sz w:val="24"/>
          <w:szCs w:val="24"/>
          <w14:ligatures w14:val="none"/>
        </w:rPr>
        <w:t>以上，尤其是最难提升的跨宿主机虚拟机的</w:t>
      </w:r>
      <w:r w:rsidRPr="00210075">
        <w:rPr>
          <w:rFonts w:ascii="Segoe UI" w:eastAsia="宋体" w:hAnsi="Segoe UI" w:cs="Segoe UI"/>
          <w:color w:val="303030"/>
          <w:kern w:val="0"/>
          <w:sz w:val="24"/>
          <w:szCs w:val="24"/>
          <w14:ligatures w14:val="none"/>
        </w:rPr>
        <w:t>UDP</w:t>
      </w:r>
      <w:r w:rsidRPr="00210075">
        <w:rPr>
          <w:rFonts w:ascii="Segoe UI" w:eastAsia="宋体" w:hAnsi="Segoe UI" w:cs="Segoe UI"/>
          <w:color w:val="303030"/>
          <w:kern w:val="0"/>
          <w:sz w:val="24"/>
          <w:szCs w:val="24"/>
          <w14:ligatures w14:val="none"/>
        </w:rPr>
        <w:t>吞吐量达到了</w:t>
      </w:r>
      <w:r w:rsidRPr="00210075">
        <w:rPr>
          <w:rFonts w:ascii="Segoe UI" w:eastAsia="宋体" w:hAnsi="Segoe UI" w:cs="Segoe UI"/>
          <w:color w:val="303030"/>
          <w:kern w:val="0"/>
          <w:sz w:val="24"/>
          <w:szCs w:val="24"/>
          <w14:ligatures w14:val="none"/>
        </w:rPr>
        <w:t>AMD64</w:t>
      </w:r>
      <w:r w:rsidRPr="00210075">
        <w:rPr>
          <w:rFonts w:ascii="Segoe UI" w:eastAsia="宋体" w:hAnsi="Segoe UI" w:cs="Segoe UI"/>
          <w:color w:val="303030"/>
          <w:kern w:val="0"/>
          <w:sz w:val="24"/>
          <w:szCs w:val="24"/>
          <w14:ligatures w14:val="none"/>
        </w:rPr>
        <w:t>架构的</w:t>
      </w:r>
      <w:r w:rsidRPr="00210075">
        <w:rPr>
          <w:rFonts w:ascii="Segoe UI" w:eastAsia="宋体" w:hAnsi="Segoe UI" w:cs="Segoe UI"/>
          <w:color w:val="303030"/>
          <w:kern w:val="0"/>
          <w:sz w:val="24"/>
          <w:szCs w:val="24"/>
          <w14:ligatures w14:val="none"/>
        </w:rPr>
        <w:t>129%</w:t>
      </w:r>
      <w:r w:rsidRPr="00210075">
        <w:rPr>
          <w:rFonts w:ascii="Segoe UI" w:eastAsia="宋体" w:hAnsi="Segoe UI" w:cs="Segoe UI"/>
          <w:color w:val="303030"/>
          <w:kern w:val="0"/>
          <w:sz w:val="24"/>
          <w:szCs w:val="24"/>
          <w14:ligatures w14:val="none"/>
        </w:rPr>
        <w:t>以上。此外，</w:t>
      </w:r>
      <w:r w:rsidRPr="00210075">
        <w:rPr>
          <w:rFonts w:ascii="Segoe UI" w:eastAsia="宋体" w:hAnsi="Segoe UI" w:cs="Segoe UI"/>
          <w:color w:val="303030"/>
          <w:kern w:val="0"/>
          <w:sz w:val="24"/>
          <w:szCs w:val="24"/>
          <w14:ligatures w14:val="none"/>
        </w:rPr>
        <w:t>ping</w:t>
      </w:r>
      <w:r w:rsidRPr="00210075">
        <w:rPr>
          <w:rFonts w:ascii="Segoe UI" w:eastAsia="宋体" w:hAnsi="Segoe UI" w:cs="Segoe UI"/>
          <w:color w:val="303030"/>
          <w:kern w:val="0"/>
          <w:sz w:val="24"/>
          <w:szCs w:val="24"/>
          <w14:ligatures w14:val="none"/>
        </w:rPr>
        <w:t>时延明显缩短了，时延越短、性能越优。</w:t>
      </w:r>
    </w:p>
    <w:p w14:paraId="2AB93362" w14:textId="75F83DF2" w:rsidR="00210075" w:rsidRPr="00210075" w:rsidRDefault="00210075" w:rsidP="00210075">
      <w:pPr>
        <w:widowControl/>
        <w:shd w:val="clear" w:color="auto" w:fill="FFFFFF"/>
        <w:jc w:val="left"/>
        <w:rPr>
          <w:rFonts w:ascii="Segoe UI" w:eastAsia="宋体" w:hAnsi="Segoe UI" w:cs="Segoe UI"/>
          <w:color w:val="303030"/>
          <w:kern w:val="0"/>
          <w:sz w:val="27"/>
          <w:szCs w:val="27"/>
          <w14:ligatures w14:val="none"/>
        </w:rPr>
      </w:pPr>
      <w:r w:rsidRPr="00210075">
        <w:rPr>
          <w:rFonts w:ascii="Segoe UI" w:eastAsia="宋体" w:hAnsi="Segoe UI" w:cs="Segoe UI"/>
          <w:noProof/>
          <w:color w:val="303030"/>
          <w:kern w:val="0"/>
          <w:sz w:val="27"/>
          <w:szCs w:val="27"/>
          <w14:ligatures w14:val="none"/>
        </w:rPr>
        <w:lastRenderedPageBreak/>
        <w:drawing>
          <wp:inline distT="0" distB="0" distL="0" distR="0" wp14:anchorId="76545CA6" wp14:editId="16EC353E">
            <wp:extent cx="5112268" cy="2878018"/>
            <wp:effectExtent l="0" t="0" r="0" b="0"/>
            <wp:docPr id="4674960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849" cy="2891856"/>
                    </a:xfrm>
                    <a:prstGeom prst="rect">
                      <a:avLst/>
                    </a:prstGeom>
                    <a:noFill/>
                    <a:ln>
                      <a:noFill/>
                    </a:ln>
                  </pic:spPr>
                </pic:pic>
              </a:graphicData>
            </a:graphic>
          </wp:inline>
        </w:drawing>
      </w:r>
    </w:p>
    <w:p w14:paraId="1DF4EDE7"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统信</w:t>
      </w:r>
      <w:r w:rsidRPr="00210075">
        <w:rPr>
          <w:rFonts w:ascii="Segoe UI" w:eastAsia="宋体" w:hAnsi="Segoe UI" w:cs="Segoe UI"/>
          <w:color w:val="303030"/>
          <w:kern w:val="0"/>
          <w:sz w:val="24"/>
          <w:szCs w:val="24"/>
          <w14:ligatures w14:val="none"/>
        </w:rPr>
        <w:t>UOS</w:t>
      </w:r>
      <w:r w:rsidRPr="00210075">
        <w:rPr>
          <w:rFonts w:ascii="Segoe UI" w:eastAsia="宋体" w:hAnsi="Segoe UI" w:cs="Segoe UI"/>
          <w:color w:val="303030"/>
          <w:kern w:val="0"/>
          <w:sz w:val="24"/>
          <w:szCs w:val="24"/>
          <w14:ligatures w14:val="none"/>
        </w:rPr>
        <w:t>服务器版在充分保障安全性、稳定性的同时，极度重视系统性能的调校，通过引进国内外知名且成熟的技术与工具，对系统性能给予</w:t>
      </w:r>
      <w:proofErr w:type="gramStart"/>
      <w:r w:rsidRPr="00210075">
        <w:rPr>
          <w:rFonts w:ascii="Segoe UI" w:eastAsia="宋体" w:hAnsi="Segoe UI" w:cs="Segoe UI"/>
          <w:color w:val="303030"/>
          <w:kern w:val="0"/>
          <w:sz w:val="24"/>
          <w:szCs w:val="24"/>
          <w14:ligatures w14:val="none"/>
        </w:rPr>
        <w:t>最大化调</w:t>
      </w:r>
      <w:proofErr w:type="gramEnd"/>
      <w:r w:rsidRPr="00210075">
        <w:rPr>
          <w:rFonts w:ascii="Segoe UI" w:eastAsia="宋体" w:hAnsi="Segoe UI" w:cs="Segoe UI"/>
          <w:color w:val="303030"/>
          <w:kern w:val="0"/>
          <w:sz w:val="24"/>
          <w:szCs w:val="24"/>
          <w14:ligatures w14:val="none"/>
        </w:rPr>
        <w:t>优。</w:t>
      </w:r>
    </w:p>
    <w:p w14:paraId="58576C57" w14:textId="75DF6899" w:rsidR="00210075" w:rsidRPr="00210075" w:rsidRDefault="00210075" w:rsidP="00210075">
      <w:pPr>
        <w:widowControl/>
        <w:shd w:val="clear" w:color="auto" w:fill="FFFFFF"/>
        <w:jc w:val="left"/>
        <w:rPr>
          <w:rFonts w:ascii="Segoe UI" w:eastAsia="宋体" w:hAnsi="Segoe UI" w:cs="Segoe UI"/>
          <w:color w:val="303030"/>
          <w:kern w:val="0"/>
          <w:sz w:val="27"/>
          <w:szCs w:val="27"/>
          <w14:ligatures w14:val="none"/>
        </w:rPr>
      </w:pPr>
      <w:r w:rsidRPr="00210075">
        <w:rPr>
          <w:rFonts w:ascii="Segoe UI" w:eastAsia="宋体" w:hAnsi="Segoe UI" w:cs="Segoe UI"/>
          <w:noProof/>
          <w:color w:val="303030"/>
          <w:kern w:val="0"/>
          <w:sz w:val="27"/>
          <w:szCs w:val="27"/>
          <w14:ligatures w14:val="none"/>
        </w:rPr>
        <w:drawing>
          <wp:inline distT="0" distB="0" distL="0" distR="0" wp14:anchorId="1D73519B" wp14:editId="42059178">
            <wp:extent cx="5075388" cy="2857256"/>
            <wp:effectExtent l="0" t="0" r="0" b="635"/>
            <wp:docPr id="1763431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2885" cy="2867106"/>
                    </a:xfrm>
                    <a:prstGeom prst="rect">
                      <a:avLst/>
                    </a:prstGeom>
                    <a:noFill/>
                    <a:ln>
                      <a:noFill/>
                    </a:ln>
                  </pic:spPr>
                </pic:pic>
              </a:graphicData>
            </a:graphic>
          </wp:inline>
        </w:drawing>
      </w:r>
    </w:p>
    <w:p w14:paraId="2CE43301"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b/>
          <w:bCs/>
          <w:color w:val="303030"/>
          <w:kern w:val="0"/>
          <w:sz w:val="24"/>
          <w:szCs w:val="24"/>
          <w14:ligatures w14:val="none"/>
        </w:rPr>
        <w:t>统信</w:t>
      </w:r>
      <w:r w:rsidRPr="00210075">
        <w:rPr>
          <w:rFonts w:ascii="Segoe UI" w:eastAsia="宋体" w:hAnsi="Segoe UI" w:cs="Segoe UI"/>
          <w:b/>
          <w:bCs/>
          <w:color w:val="303030"/>
          <w:kern w:val="0"/>
          <w:sz w:val="24"/>
          <w:szCs w:val="24"/>
          <w14:ligatures w14:val="none"/>
        </w:rPr>
        <w:t>UOS</w:t>
      </w:r>
      <w:r w:rsidRPr="00210075">
        <w:rPr>
          <w:rFonts w:ascii="Segoe UI" w:eastAsia="宋体" w:hAnsi="Segoe UI" w:cs="Segoe UI"/>
          <w:b/>
          <w:bCs/>
          <w:color w:val="303030"/>
          <w:kern w:val="0"/>
          <w:sz w:val="24"/>
          <w:szCs w:val="24"/>
          <w14:ligatures w14:val="none"/>
        </w:rPr>
        <w:t>服务器版</w:t>
      </w:r>
      <w:r w:rsidRPr="00210075">
        <w:rPr>
          <w:rFonts w:ascii="Segoe UI" w:eastAsia="宋体" w:hAnsi="Segoe UI" w:cs="Segoe UI"/>
          <w:color w:val="303030"/>
          <w:kern w:val="0"/>
          <w:sz w:val="24"/>
          <w:szCs w:val="24"/>
          <w14:ligatures w14:val="none"/>
        </w:rPr>
        <w:t>汲取国内外主流社区技术</w:t>
      </w:r>
      <w:proofErr w:type="gramStart"/>
      <w:r w:rsidRPr="00210075">
        <w:rPr>
          <w:rFonts w:ascii="Segoe UI" w:eastAsia="宋体" w:hAnsi="Segoe UI" w:cs="Segoe UI"/>
          <w:color w:val="303030"/>
          <w:kern w:val="0"/>
          <w:sz w:val="24"/>
          <w:szCs w:val="24"/>
          <w14:ligatures w14:val="none"/>
        </w:rPr>
        <w:t>栈</w:t>
      </w:r>
      <w:proofErr w:type="gramEnd"/>
      <w:r w:rsidRPr="00210075">
        <w:rPr>
          <w:rFonts w:ascii="Segoe UI" w:eastAsia="宋体" w:hAnsi="Segoe UI" w:cs="Segoe UI"/>
          <w:color w:val="303030"/>
          <w:kern w:val="0"/>
          <w:sz w:val="24"/>
          <w:szCs w:val="24"/>
          <w14:ligatures w14:val="none"/>
        </w:rPr>
        <w:t>优势，深入技术底层结合国内外设计标准与规范以及各类客户业务应用需求，积极开展技术创新，全面支持国内外主流</w:t>
      </w:r>
      <w:r w:rsidRPr="00210075">
        <w:rPr>
          <w:rFonts w:ascii="Segoe UI" w:eastAsia="宋体" w:hAnsi="Segoe UI" w:cs="Segoe UI"/>
          <w:color w:val="303030"/>
          <w:kern w:val="0"/>
          <w:sz w:val="24"/>
          <w:szCs w:val="24"/>
          <w14:ligatures w14:val="none"/>
        </w:rPr>
        <w:t>CPU</w:t>
      </w:r>
      <w:r w:rsidRPr="00210075">
        <w:rPr>
          <w:rFonts w:ascii="Segoe UI" w:eastAsia="宋体" w:hAnsi="Segoe UI" w:cs="Segoe UI"/>
          <w:color w:val="303030"/>
          <w:kern w:val="0"/>
          <w:sz w:val="24"/>
          <w:szCs w:val="24"/>
          <w14:ligatures w14:val="none"/>
        </w:rPr>
        <w:t>架构和处理器厂商，在各种应用环境中，满足</w:t>
      </w:r>
      <w:r w:rsidRPr="00210075">
        <w:rPr>
          <w:rFonts w:ascii="Segoe UI" w:eastAsia="宋体" w:hAnsi="Segoe UI" w:cs="Segoe UI"/>
          <w:b/>
          <w:bCs/>
          <w:color w:val="303030"/>
          <w:kern w:val="0"/>
          <w:sz w:val="24"/>
          <w:szCs w:val="24"/>
          <w14:ligatures w14:val="none"/>
        </w:rPr>
        <w:t>强安全、高稳定、高性能、易维护以及泛兼容</w:t>
      </w:r>
      <w:r w:rsidRPr="00210075">
        <w:rPr>
          <w:rFonts w:ascii="Segoe UI" w:eastAsia="宋体" w:hAnsi="Segoe UI" w:cs="Segoe UI"/>
          <w:color w:val="303030"/>
          <w:kern w:val="0"/>
          <w:sz w:val="24"/>
          <w:szCs w:val="24"/>
          <w14:ligatures w14:val="none"/>
        </w:rPr>
        <w:t>等要求，是一款构建信息化设施环境的基础软件产品：</w:t>
      </w:r>
    </w:p>
    <w:p w14:paraId="49856855" w14:textId="77777777" w:rsidR="00210075" w:rsidRPr="00210075" w:rsidRDefault="00210075" w:rsidP="0021007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210075">
        <w:rPr>
          <w:rFonts w:ascii="MS Gothic" w:eastAsia="MS Gothic" w:hAnsi="MS Gothic" w:cs="MS Gothic" w:hint="eastAsia"/>
          <w:color w:val="303030"/>
          <w:kern w:val="0"/>
          <w:sz w:val="27"/>
          <w:szCs w:val="27"/>
          <w14:ligatures w14:val="none"/>
        </w:rPr>
        <w:t>◈</w:t>
      </w:r>
      <w:r w:rsidRPr="00210075">
        <w:rPr>
          <w:rFonts w:ascii="Segoe UI" w:eastAsia="宋体" w:hAnsi="Segoe UI" w:cs="Segoe UI"/>
          <w:color w:val="303030"/>
          <w:kern w:val="0"/>
          <w:sz w:val="27"/>
          <w:szCs w:val="27"/>
          <w14:ligatures w14:val="none"/>
        </w:rPr>
        <w:t>强安全：</w:t>
      </w:r>
    </w:p>
    <w:p w14:paraId="1E005CD9"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proofErr w:type="gramStart"/>
      <w:r w:rsidRPr="00210075">
        <w:rPr>
          <w:rFonts w:ascii="Segoe UI" w:eastAsia="宋体" w:hAnsi="Segoe UI" w:cs="Segoe UI"/>
          <w:color w:val="303030"/>
          <w:kern w:val="0"/>
          <w:sz w:val="24"/>
          <w:szCs w:val="24"/>
          <w14:ligatures w14:val="none"/>
        </w:rPr>
        <w:t>等保四级</w:t>
      </w:r>
      <w:proofErr w:type="gramEnd"/>
      <w:r w:rsidRPr="00210075">
        <w:rPr>
          <w:rFonts w:ascii="Segoe UI" w:eastAsia="宋体" w:hAnsi="Segoe UI" w:cs="Segoe UI"/>
          <w:color w:val="303030"/>
          <w:kern w:val="0"/>
          <w:sz w:val="24"/>
          <w:szCs w:val="24"/>
          <w14:ligatures w14:val="none"/>
        </w:rPr>
        <w:t>GB/T 20272-2019</w:t>
      </w:r>
      <w:r w:rsidRPr="00210075">
        <w:rPr>
          <w:rFonts w:ascii="Segoe UI" w:eastAsia="宋体" w:hAnsi="Segoe UI" w:cs="Segoe UI"/>
          <w:color w:val="303030"/>
          <w:kern w:val="0"/>
          <w:sz w:val="24"/>
          <w:szCs w:val="24"/>
          <w14:ligatures w14:val="none"/>
        </w:rPr>
        <w:t>认证</w:t>
      </w:r>
    </w:p>
    <w:p w14:paraId="0EF6ADC1"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proofErr w:type="gramStart"/>
      <w:r w:rsidRPr="00210075">
        <w:rPr>
          <w:rFonts w:ascii="Segoe UI" w:eastAsia="宋体" w:hAnsi="Segoe UI" w:cs="Segoe UI"/>
          <w:color w:val="303030"/>
          <w:kern w:val="0"/>
          <w:sz w:val="24"/>
          <w:szCs w:val="24"/>
          <w14:ligatures w14:val="none"/>
        </w:rPr>
        <w:lastRenderedPageBreak/>
        <w:t>商密二级</w:t>
      </w:r>
      <w:proofErr w:type="gramEnd"/>
      <w:r w:rsidRPr="00210075">
        <w:rPr>
          <w:rFonts w:ascii="Segoe UI" w:eastAsia="宋体" w:hAnsi="Segoe UI" w:cs="Segoe UI"/>
          <w:color w:val="303030"/>
          <w:kern w:val="0"/>
          <w:sz w:val="24"/>
          <w:szCs w:val="24"/>
          <w14:ligatures w14:val="none"/>
        </w:rPr>
        <w:t>GM/T 0028</w:t>
      </w:r>
      <w:r w:rsidRPr="00210075">
        <w:rPr>
          <w:rFonts w:ascii="Segoe UI" w:eastAsia="宋体" w:hAnsi="Segoe UI" w:cs="Segoe UI"/>
          <w:color w:val="303030"/>
          <w:kern w:val="0"/>
          <w:sz w:val="24"/>
          <w:szCs w:val="24"/>
          <w14:ligatures w14:val="none"/>
        </w:rPr>
        <w:t>认证</w:t>
      </w:r>
    </w:p>
    <w:p w14:paraId="28746C14"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全</w:t>
      </w:r>
      <w:proofErr w:type="gramStart"/>
      <w:r w:rsidRPr="00210075">
        <w:rPr>
          <w:rFonts w:ascii="Segoe UI" w:eastAsia="宋体" w:hAnsi="Segoe UI" w:cs="Segoe UI"/>
          <w:color w:val="303030"/>
          <w:kern w:val="0"/>
          <w:sz w:val="24"/>
          <w:szCs w:val="24"/>
          <w14:ligatures w14:val="none"/>
        </w:rPr>
        <w:t>栈</w:t>
      </w:r>
      <w:proofErr w:type="gramEnd"/>
      <w:r w:rsidRPr="00210075">
        <w:rPr>
          <w:rFonts w:ascii="Segoe UI" w:eastAsia="宋体" w:hAnsi="Segoe UI" w:cs="Segoe UI"/>
          <w:color w:val="303030"/>
          <w:kern w:val="0"/>
          <w:sz w:val="24"/>
          <w:szCs w:val="24"/>
          <w14:ligatures w14:val="none"/>
        </w:rPr>
        <w:t>生态</w:t>
      </w:r>
      <w:proofErr w:type="gramStart"/>
      <w:r w:rsidRPr="00210075">
        <w:rPr>
          <w:rFonts w:ascii="Segoe UI" w:eastAsia="宋体" w:hAnsi="Segoe UI" w:cs="Segoe UI"/>
          <w:color w:val="303030"/>
          <w:kern w:val="0"/>
          <w:sz w:val="24"/>
          <w:szCs w:val="24"/>
          <w14:ligatures w14:val="none"/>
        </w:rPr>
        <w:t>链支持</w:t>
      </w:r>
      <w:proofErr w:type="gramEnd"/>
      <w:r w:rsidRPr="00210075">
        <w:rPr>
          <w:rFonts w:ascii="Segoe UI" w:eastAsia="宋体" w:hAnsi="Segoe UI" w:cs="Segoe UI"/>
          <w:color w:val="303030"/>
          <w:kern w:val="0"/>
          <w:sz w:val="24"/>
          <w:szCs w:val="24"/>
          <w14:ligatures w14:val="none"/>
        </w:rPr>
        <w:t>国密</w:t>
      </w:r>
    </w:p>
    <w:p w14:paraId="15630021"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国际知名安全社区</w:t>
      </w:r>
      <w:proofErr w:type="spellStart"/>
      <w:r w:rsidRPr="00210075">
        <w:rPr>
          <w:rFonts w:ascii="Segoe UI" w:eastAsia="宋体" w:hAnsi="Segoe UI" w:cs="Segoe UI"/>
          <w:color w:val="303030"/>
          <w:kern w:val="0"/>
          <w:sz w:val="24"/>
          <w:szCs w:val="24"/>
          <w14:ligatures w14:val="none"/>
        </w:rPr>
        <w:t>OpenSCAP</w:t>
      </w:r>
      <w:proofErr w:type="spellEnd"/>
      <w:r w:rsidRPr="00210075">
        <w:rPr>
          <w:rFonts w:ascii="Segoe UI" w:eastAsia="宋体" w:hAnsi="Segoe UI" w:cs="Segoe UI"/>
          <w:color w:val="303030"/>
          <w:kern w:val="0"/>
          <w:sz w:val="24"/>
          <w:szCs w:val="24"/>
          <w14:ligatures w14:val="none"/>
        </w:rPr>
        <w:t>官方首批支持的中国操作系统</w:t>
      </w:r>
    </w:p>
    <w:p w14:paraId="1208A2B2"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21</w:t>
      </w:r>
      <w:r w:rsidRPr="00210075">
        <w:rPr>
          <w:rFonts w:ascii="Segoe UI" w:eastAsia="宋体" w:hAnsi="Segoe UI" w:cs="Segoe UI"/>
          <w:color w:val="303030"/>
          <w:kern w:val="0"/>
          <w:sz w:val="24"/>
          <w:szCs w:val="24"/>
          <w14:ligatures w14:val="none"/>
        </w:rPr>
        <w:t>天推送一次补丁更新，每周进行漏洞修复推送</w:t>
      </w:r>
    </w:p>
    <w:p w14:paraId="70563CAF" w14:textId="77777777" w:rsidR="00210075" w:rsidRPr="00210075" w:rsidRDefault="00210075" w:rsidP="0021007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210075">
        <w:rPr>
          <w:rFonts w:ascii="MS Gothic" w:eastAsia="MS Gothic" w:hAnsi="MS Gothic" w:cs="MS Gothic" w:hint="eastAsia"/>
          <w:color w:val="303030"/>
          <w:kern w:val="0"/>
          <w:sz w:val="27"/>
          <w:szCs w:val="27"/>
          <w14:ligatures w14:val="none"/>
        </w:rPr>
        <w:t>◈</w:t>
      </w:r>
      <w:r w:rsidRPr="00210075">
        <w:rPr>
          <w:rFonts w:ascii="Segoe UI" w:eastAsia="宋体" w:hAnsi="Segoe UI" w:cs="Segoe UI"/>
          <w:color w:val="303030"/>
          <w:kern w:val="0"/>
          <w:sz w:val="27"/>
          <w:szCs w:val="27"/>
          <w14:ligatures w14:val="none"/>
        </w:rPr>
        <w:t>高稳定：</w:t>
      </w:r>
    </w:p>
    <w:p w14:paraId="3763045B"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稳定版</w:t>
      </w:r>
      <w:r w:rsidRPr="00210075">
        <w:rPr>
          <w:rFonts w:ascii="Segoe UI" w:eastAsia="宋体" w:hAnsi="Segoe UI" w:cs="Segoe UI"/>
          <w:color w:val="303030"/>
          <w:kern w:val="0"/>
          <w:sz w:val="24"/>
          <w:szCs w:val="24"/>
          <w14:ligatures w14:val="none"/>
        </w:rPr>
        <w:t> Linux 4.19&amp;5.10</w:t>
      </w:r>
      <w:r w:rsidRPr="00210075">
        <w:rPr>
          <w:rFonts w:ascii="Segoe UI" w:eastAsia="宋体" w:hAnsi="Segoe UI" w:cs="Segoe UI"/>
          <w:color w:val="303030"/>
          <w:kern w:val="0"/>
          <w:sz w:val="24"/>
          <w:szCs w:val="24"/>
          <w14:ligatures w14:val="none"/>
        </w:rPr>
        <w:t>双内核</w:t>
      </w:r>
    </w:p>
    <w:p w14:paraId="6CAAD76B"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热补丁升级机制</w:t>
      </w:r>
    </w:p>
    <w:p w14:paraId="71172532"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LTP 7*24</w:t>
      </w:r>
      <w:r w:rsidRPr="00210075">
        <w:rPr>
          <w:rFonts w:ascii="Segoe UI" w:eastAsia="宋体" w:hAnsi="Segoe UI" w:cs="Segoe UI"/>
          <w:color w:val="303030"/>
          <w:kern w:val="0"/>
          <w:sz w:val="24"/>
          <w:szCs w:val="24"/>
          <w14:ligatures w14:val="none"/>
        </w:rPr>
        <w:t>小时测试用例</w:t>
      </w:r>
      <w:proofErr w:type="gramStart"/>
      <w:r w:rsidRPr="00210075">
        <w:rPr>
          <w:rFonts w:ascii="Segoe UI" w:eastAsia="宋体" w:hAnsi="Segoe UI" w:cs="Segoe UI"/>
          <w:color w:val="303030"/>
          <w:kern w:val="0"/>
          <w:sz w:val="24"/>
          <w:szCs w:val="24"/>
          <w14:ligatures w14:val="none"/>
        </w:rPr>
        <w:t>通过率超</w:t>
      </w:r>
      <w:proofErr w:type="gramEnd"/>
      <w:r w:rsidRPr="00210075">
        <w:rPr>
          <w:rFonts w:ascii="Segoe UI" w:eastAsia="宋体" w:hAnsi="Segoe UI" w:cs="Segoe UI"/>
          <w:color w:val="303030"/>
          <w:kern w:val="0"/>
          <w:sz w:val="24"/>
          <w:szCs w:val="24"/>
          <w14:ligatures w14:val="none"/>
        </w:rPr>
        <w:t>99%</w:t>
      </w:r>
    </w:p>
    <w:p w14:paraId="1FFADCC9"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长时高负荷运行，</w:t>
      </w:r>
      <w:proofErr w:type="gramStart"/>
      <w:r w:rsidRPr="00210075">
        <w:rPr>
          <w:rFonts w:ascii="Segoe UI" w:eastAsia="宋体" w:hAnsi="Segoe UI" w:cs="Segoe UI"/>
          <w:color w:val="303030"/>
          <w:kern w:val="0"/>
          <w:sz w:val="24"/>
          <w:szCs w:val="24"/>
          <w14:ligatures w14:val="none"/>
        </w:rPr>
        <w:t>卸荷后</w:t>
      </w:r>
      <w:proofErr w:type="gramEnd"/>
      <w:r w:rsidRPr="00210075">
        <w:rPr>
          <w:rFonts w:ascii="Segoe UI" w:eastAsia="宋体" w:hAnsi="Segoe UI" w:cs="Segoe UI"/>
          <w:color w:val="303030"/>
          <w:kern w:val="0"/>
          <w:sz w:val="24"/>
          <w:szCs w:val="24"/>
          <w14:ligatures w14:val="none"/>
        </w:rPr>
        <w:t>60</w:t>
      </w:r>
      <w:r w:rsidRPr="00210075">
        <w:rPr>
          <w:rFonts w:ascii="Segoe UI" w:eastAsia="宋体" w:hAnsi="Segoe UI" w:cs="Segoe UI"/>
          <w:color w:val="303030"/>
          <w:kern w:val="0"/>
          <w:sz w:val="24"/>
          <w:szCs w:val="24"/>
          <w14:ligatures w14:val="none"/>
        </w:rPr>
        <w:t>秒内实现系统及各应用流畅运行</w:t>
      </w:r>
    </w:p>
    <w:p w14:paraId="75F4DAF7" w14:textId="77777777" w:rsidR="00210075" w:rsidRPr="00210075" w:rsidRDefault="00210075" w:rsidP="0021007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210075">
        <w:rPr>
          <w:rFonts w:ascii="MS Gothic" w:eastAsia="MS Gothic" w:hAnsi="MS Gothic" w:cs="MS Gothic" w:hint="eastAsia"/>
          <w:color w:val="303030"/>
          <w:kern w:val="0"/>
          <w:sz w:val="27"/>
          <w:szCs w:val="27"/>
          <w14:ligatures w14:val="none"/>
        </w:rPr>
        <w:t>◈</w:t>
      </w:r>
      <w:r w:rsidRPr="00210075">
        <w:rPr>
          <w:rFonts w:ascii="Segoe UI" w:eastAsia="宋体" w:hAnsi="Segoe UI" w:cs="Segoe UI"/>
          <w:color w:val="303030"/>
          <w:kern w:val="0"/>
          <w:sz w:val="27"/>
          <w:szCs w:val="27"/>
          <w14:ligatures w14:val="none"/>
        </w:rPr>
        <w:t>高性能：</w:t>
      </w:r>
    </w:p>
    <w:p w14:paraId="4D812EAA"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内存拷贝页技术，拷贝性能提升超</w:t>
      </w:r>
      <w:r w:rsidRPr="00210075">
        <w:rPr>
          <w:rFonts w:ascii="Segoe UI" w:eastAsia="宋体" w:hAnsi="Segoe UI" w:cs="Segoe UI"/>
          <w:color w:val="303030"/>
          <w:kern w:val="0"/>
          <w:sz w:val="24"/>
          <w:szCs w:val="24"/>
          <w14:ligatures w14:val="none"/>
        </w:rPr>
        <w:t>70%</w:t>
      </w:r>
      <w:r w:rsidRPr="00210075">
        <w:rPr>
          <w:rFonts w:ascii="Segoe UI" w:eastAsia="宋体" w:hAnsi="Segoe UI" w:cs="Segoe UI"/>
          <w:color w:val="303030"/>
          <w:kern w:val="0"/>
          <w:sz w:val="24"/>
          <w:szCs w:val="24"/>
          <w14:ligatures w14:val="none"/>
        </w:rPr>
        <w:t>，满并发优化提升</w:t>
      </w:r>
      <w:r w:rsidRPr="00210075">
        <w:rPr>
          <w:rFonts w:ascii="Segoe UI" w:eastAsia="宋体" w:hAnsi="Segoe UI" w:cs="Segoe UI"/>
          <w:color w:val="303030"/>
          <w:kern w:val="0"/>
          <w:sz w:val="24"/>
          <w:szCs w:val="24"/>
          <w14:ligatures w14:val="none"/>
        </w:rPr>
        <w:t>10%</w:t>
      </w:r>
    </w:p>
    <w:p w14:paraId="6FE81030"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多种自</w:t>
      </w:r>
      <w:proofErr w:type="gramStart"/>
      <w:r w:rsidRPr="00210075">
        <w:rPr>
          <w:rFonts w:ascii="Segoe UI" w:eastAsia="宋体" w:hAnsi="Segoe UI" w:cs="Segoe UI"/>
          <w:color w:val="303030"/>
          <w:kern w:val="0"/>
          <w:sz w:val="24"/>
          <w:szCs w:val="24"/>
          <w14:ligatures w14:val="none"/>
        </w:rPr>
        <w:t>研</w:t>
      </w:r>
      <w:proofErr w:type="gramEnd"/>
      <w:r w:rsidRPr="00210075">
        <w:rPr>
          <w:rFonts w:ascii="Segoe UI" w:eastAsia="宋体" w:hAnsi="Segoe UI" w:cs="Segoe UI"/>
          <w:color w:val="303030"/>
          <w:kern w:val="0"/>
          <w:sz w:val="24"/>
          <w:szCs w:val="24"/>
          <w14:ligatures w14:val="none"/>
        </w:rPr>
        <w:t>性能优化成果：文件读写性能提升</w:t>
      </w:r>
      <w:r w:rsidRPr="00210075">
        <w:rPr>
          <w:rFonts w:ascii="Segoe UI" w:eastAsia="宋体" w:hAnsi="Segoe UI" w:cs="Segoe UI"/>
          <w:color w:val="303030"/>
          <w:kern w:val="0"/>
          <w:sz w:val="24"/>
          <w:szCs w:val="24"/>
          <w14:ligatures w14:val="none"/>
        </w:rPr>
        <w:t>4%</w:t>
      </w:r>
      <w:r w:rsidRPr="00210075">
        <w:rPr>
          <w:rFonts w:ascii="Segoe UI" w:eastAsia="宋体" w:hAnsi="Segoe UI" w:cs="Segoe UI"/>
          <w:color w:val="303030"/>
          <w:kern w:val="0"/>
          <w:sz w:val="24"/>
          <w:szCs w:val="24"/>
          <w14:ligatures w14:val="none"/>
        </w:rPr>
        <w:t>、调度延迟减少</w:t>
      </w:r>
      <w:r w:rsidRPr="00210075">
        <w:rPr>
          <w:rFonts w:ascii="Segoe UI" w:eastAsia="宋体" w:hAnsi="Segoe UI" w:cs="Segoe UI"/>
          <w:color w:val="303030"/>
          <w:kern w:val="0"/>
          <w:sz w:val="24"/>
          <w:szCs w:val="24"/>
          <w14:ligatures w14:val="none"/>
        </w:rPr>
        <w:t>10%</w:t>
      </w:r>
      <w:r w:rsidRPr="00210075">
        <w:rPr>
          <w:rFonts w:ascii="Segoe UI" w:eastAsia="宋体" w:hAnsi="Segoe UI" w:cs="Segoe UI"/>
          <w:color w:val="303030"/>
          <w:kern w:val="0"/>
          <w:sz w:val="24"/>
          <w:szCs w:val="24"/>
          <w14:ligatures w14:val="none"/>
        </w:rPr>
        <w:t>、多并发</w:t>
      </w:r>
      <w:proofErr w:type="gramStart"/>
      <w:r w:rsidRPr="00210075">
        <w:rPr>
          <w:rFonts w:ascii="Segoe UI" w:eastAsia="宋体" w:hAnsi="Segoe UI" w:cs="Segoe UI"/>
          <w:color w:val="303030"/>
          <w:kern w:val="0"/>
          <w:sz w:val="24"/>
          <w:szCs w:val="24"/>
          <w14:ligatures w14:val="none"/>
        </w:rPr>
        <w:t>锁竞争</w:t>
      </w:r>
      <w:proofErr w:type="gramEnd"/>
      <w:r w:rsidRPr="00210075">
        <w:rPr>
          <w:rFonts w:ascii="Segoe UI" w:eastAsia="宋体" w:hAnsi="Segoe UI" w:cs="Segoe UI"/>
          <w:color w:val="303030"/>
          <w:kern w:val="0"/>
          <w:sz w:val="24"/>
          <w:szCs w:val="24"/>
          <w14:ligatures w14:val="none"/>
        </w:rPr>
        <w:t>场景性能提升</w:t>
      </w:r>
      <w:r w:rsidRPr="00210075">
        <w:rPr>
          <w:rFonts w:ascii="Segoe UI" w:eastAsia="宋体" w:hAnsi="Segoe UI" w:cs="Segoe UI"/>
          <w:color w:val="303030"/>
          <w:kern w:val="0"/>
          <w:sz w:val="24"/>
          <w:szCs w:val="24"/>
          <w14:ligatures w14:val="none"/>
        </w:rPr>
        <w:t>5%……</w:t>
      </w:r>
    </w:p>
    <w:p w14:paraId="34C1F8E0"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相比同类产品，</w:t>
      </w:r>
      <w:proofErr w:type="spellStart"/>
      <w:r w:rsidRPr="00210075">
        <w:rPr>
          <w:rFonts w:ascii="Segoe UI" w:eastAsia="宋体" w:hAnsi="Segoe UI" w:cs="Segoe UI"/>
          <w:color w:val="303030"/>
          <w:kern w:val="0"/>
          <w:sz w:val="24"/>
          <w:szCs w:val="24"/>
          <w14:ligatures w14:val="none"/>
        </w:rPr>
        <w:t>UnixBench</w:t>
      </w:r>
      <w:proofErr w:type="spellEnd"/>
      <w:r w:rsidRPr="00210075">
        <w:rPr>
          <w:rFonts w:ascii="Segoe UI" w:eastAsia="宋体" w:hAnsi="Segoe UI" w:cs="Segoe UI"/>
          <w:color w:val="303030"/>
          <w:kern w:val="0"/>
          <w:sz w:val="24"/>
          <w:szCs w:val="24"/>
          <w14:ligatures w14:val="none"/>
        </w:rPr>
        <w:t>等测试全面领先</w:t>
      </w:r>
    </w:p>
    <w:p w14:paraId="10757189" w14:textId="77777777" w:rsidR="00210075" w:rsidRPr="00210075" w:rsidRDefault="00210075" w:rsidP="0021007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210075">
        <w:rPr>
          <w:rFonts w:ascii="MS Gothic" w:eastAsia="MS Gothic" w:hAnsi="MS Gothic" w:cs="MS Gothic" w:hint="eastAsia"/>
          <w:color w:val="303030"/>
          <w:kern w:val="0"/>
          <w:sz w:val="27"/>
          <w:szCs w:val="27"/>
          <w14:ligatures w14:val="none"/>
        </w:rPr>
        <w:t>◈</w:t>
      </w:r>
      <w:r w:rsidRPr="00210075">
        <w:rPr>
          <w:rFonts w:ascii="Segoe UI" w:eastAsia="宋体" w:hAnsi="Segoe UI" w:cs="Segoe UI"/>
          <w:color w:val="303030"/>
          <w:kern w:val="0"/>
          <w:sz w:val="27"/>
          <w:szCs w:val="27"/>
          <w14:ligatures w14:val="none"/>
        </w:rPr>
        <w:t>易维护：</w:t>
      </w:r>
    </w:p>
    <w:p w14:paraId="0491452D"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提供自</w:t>
      </w:r>
      <w:proofErr w:type="gramStart"/>
      <w:r w:rsidRPr="00210075">
        <w:rPr>
          <w:rFonts w:ascii="Segoe UI" w:eastAsia="宋体" w:hAnsi="Segoe UI" w:cs="Segoe UI"/>
          <w:color w:val="303030"/>
          <w:kern w:val="0"/>
          <w:sz w:val="24"/>
          <w:szCs w:val="24"/>
          <w14:ligatures w14:val="none"/>
        </w:rPr>
        <w:t>研</w:t>
      </w:r>
      <w:proofErr w:type="gramEnd"/>
      <w:r w:rsidRPr="00210075">
        <w:rPr>
          <w:rFonts w:ascii="Segoe UI" w:eastAsia="宋体" w:hAnsi="Segoe UI" w:cs="Segoe UI"/>
          <w:color w:val="303030"/>
          <w:kern w:val="0"/>
          <w:sz w:val="24"/>
          <w:szCs w:val="24"/>
          <w14:ligatures w14:val="none"/>
        </w:rPr>
        <w:t>统信服务器系统迁移软件有易</w:t>
      </w:r>
    </w:p>
    <w:p w14:paraId="54178FDC"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提供自</w:t>
      </w:r>
      <w:proofErr w:type="gramStart"/>
      <w:r w:rsidRPr="00210075">
        <w:rPr>
          <w:rFonts w:ascii="Segoe UI" w:eastAsia="宋体" w:hAnsi="Segoe UI" w:cs="Segoe UI"/>
          <w:color w:val="303030"/>
          <w:kern w:val="0"/>
          <w:sz w:val="24"/>
          <w:szCs w:val="24"/>
          <w14:ligatures w14:val="none"/>
        </w:rPr>
        <w:t>研</w:t>
      </w:r>
      <w:proofErr w:type="gramEnd"/>
      <w:r w:rsidRPr="00210075">
        <w:rPr>
          <w:rFonts w:ascii="Segoe UI" w:eastAsia="宋体" w:hAnsi="Segoe UI" w:cs="Segoe UI"/>
          <w:color w:val="303030"/>
          <w:kern w:val="0"/>
          <w:sz w:val="24"/>
          <w:szCs w:val="24"/>
          <w14:ligatures w14:val="none"/>
        </w:rPr>
        <w:t>统信服务器运维监管平台有</w:t>
      </w:r>
      <w:proofErr w:type="gramStart"/>
      <w:r w:rsidRPr="00210075">
        <w:rPr>
          <w:rFonts w:ascii="Segoe UI" w:eastAsia="宋体" w:hAnsi="Segoe UI" w:cs="Segoe UI"/>
          <w:color w:val="303030"/>
          <w:kern w:val="0"/>
          <w:sz w:val="24"/>
          <w:szCs w:val="24"/>
          <w14:ligatures w14:val="none"/>
        </w:rPr>
        <w:t>幄</w:t>
      </w:r>
      <w:proofErr w:type="gramEnd"/>
    </w:p>
    <w:p w14:paraId="26F6D3D3"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提供面向场景的</w:t>
      </w:r>
      <w:r w:rsidRPr="00210075">
        <w:rPr>
          <w:rFonts w:ascii="Segoe UI" w:eastAsia="宋体" w:hAnsi="Segoe UI" w:cs="Segoe UI"/>
          <w:color w:val="303030"/>
          <w:kern w:val="0"/>
          <w:sz w:val="24"/>
          <w:szCs w:val="24"/>
          <w14:ligatures w14:val="none"/>
        </w:rPr>
        <w:t>AI</w:t>
      </w:r>
      <w:r w:rsidRPr="00210075">
        <w:rPr>
          <w:rFonts w:ascii="Segoe UI" w:eastAsia="宋体" w:hAnsi="Segoe UI" w:cs="Segoe UI"/>
          <w:color w:val="303030"/>
          <w:kern w:val="0"/>
          <w:sz w:val="24"/>
          <w:szCs w:val="24"/>
          <w14:ligatures w14:val="none"/>
        </w:rPr>
        <w:t>系统调优能力</w:t>
      </w:r>
    </w:p>
    <w:p w14:paraId="66290484" w14:textId="77777777" w:rsidR="00210075" w:rsidRPr="00210075" w:rsidRDefault="00210075" w:rsidP="00210075">
      <w:pPr>
        <w:widowControl/>
        <w:shd w:val="clear" w:color="auto" w:fill="FFFFFF"/>
        <w:spacing w:before="100" w:beforeAutospacing="1"/>
        <w:jc w:val="left"/>
        <w:outlineLvl w:val="2"/>
        <w:rPr>
          <w:rFonts w:ascii="Segoe UI" w:eastAsia="宋体" w:hAnsi="Segoe UI" w:cs="Segoe UI"/>
          <w:color w:val="303030"/>
          <w:kern w:val="0"/>
          <w:sz w:val="27"/>
          <w:szCs w:val="27"/>
          <w14:ligatures w14:val="none"/>
        </w:rPr>
      </w:pPr>
      <w:r w:rsidRPr="00210075">
        <w:rPr>
          <w:rFonts w:ascii="MS Gothic" w:eastAsia="MS Gothic" w:hAnsi="MS Gothic" w:cs="MS Gothic" w:hint="eastAsia"/>
          <w:color w:val="303030"/>
          <w:kern w:val="0"/>
          <w:sz w:val="27"/>
          <w:szCs w:val="27"/>
          <w14:ligatures w14:val="none"/>
        </w:rPr>
        <w:t>◈</w:t>
      </w:r>
      <w:r w:rsidRPr="00210075">
        <w:rPr>
          <w:rFonts w:ascii="Segoe UI" w:eastAsia="宋体" w:hAnsi="Segoe UI" w:cs="Segoe UI"/>
          <w:color w:val="303030"/>
          <w:kern w:val="0"/>
          <w:sz w:val="27"/>
          <w:szCs w:val="27"/>
          <w14:ligatures w14:val="none"/>
        </w:rPr>
        <w:t>泛兼容：</w:t>
      </w:r>
    </w:p>
    <w:p w14:paraId="4E9F2501"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历史版本兼容性</w:t>
      </w:r>
      <w:r w:rsidRPr="00210075">
        <w:rPr>
          <w:rFonts w:ascii="Segoe UI" w:eastAsia="宋体" w:hAnsi="Segoe UI" w:cs="Segoe UI"/>
          <w:color w:val="303030"/>
          <w:kern w:val="0"/>
          <w:sz w:val="24"/>
          <w:szCs w:val="24"/>
          <w14:ligatures w14:val="none"/>
        </w:rPr>
        <w:t>&gt;99%</w:t>
      </w:r>
      <w:r w:rsidRPr="00210075">
        <w:rPr>
          <w:rFonts w:ascii="Segoe UI" w:eastAsia="宋体" w:hAnsi="Segoe UI" w:cs="Segoe UI"/>
          <w:color w:val="303030"/>
          <w:kern w:val="0"/>
          <w:sz w:val="24"/>
          <w:szCs w:val="24"/>
          <w14:ligatures w14:val="none"/>
        </w:rPr>
        <w:t>，提供平滑升级方案</w:t>
      </w:r>
    </w:p>
    <w:p w14:paraId="4A5B642A"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组件模块化设计，为用户最大限度解决底层依赖问题</w:t>
      </w:r>
    </w:p>
    <w:p w14:paraId="2F1E8011"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全面通过整机适配兼容性测试（多种不同型号的整机）</w:t>
      </w:r>
    </w:p>
    <w:p w14:paraId="4023D9BA"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支持</w:t>
      </w:r>
      <w:r w:rsidRPr="00210075">
        <w:rPr>
          <w:rFonts w:ascii="Segoe UI" w:eastAsia="宋体" w:hAnsi="Segoe UI" w:cs="Segoe UI"/>
          <w:color w:val="303030"/>
          <w:kern w:val="0"/>
          <w:sz w:val="24"/>
          <w:szCs w:val="24"/>
          <w14:ligatures w14:val="none"/>
        </w:rPr>
        <w:t>AI</w:t>
      </w:r>
      <w:r w:rsidRPr="00210075">
        <w:rPr>
          <w:rFonts w:ascii="Segoe UI" w:eastAsia="宋体" w:hAnsi="Segoe UI" w:cs="Segoe UI"/>
          <w:color w:val="303030"/>
          <w:kern w:val="0"/>
          <w:sz w:val="24"/>
          <w:szCs w:val="24"/>
          <w14:ligatures w14:val="none"/>
        </w:rPr>
        <w:t>主流软硬件，以及主流厂商最新硬件</w:t>
      </w:r>
    </w:p>
    <w:p w14:paraId="3A648E56" w14:textId="11222E44" w:rsidR="00210075" w:rsidRPr="00210075" w:rsidRDefault="00210075" w:rsidP="00210075">
      <w:pPr>
        <w:widowControl/>
        <w:shd w:val="clear" w:color="auto" w:fill="FFFFFF"/>
        <w:jc w:val="center"/>
        <w:rPr>
          <w:rFonts w:ascii="Segoe UI" w:eastAsia="宋体" w:hAnsi="Segoe UI" w:cs="Segoe UI"/>
          <w:color w:val="303030"/>
          <w:kern w:val="0"/>
          <w:sz w:val="27"/>
          <w:szCs w:val="27"/>
          <w14:ligatures w14:val="none"/>
        </w:rPr>
      </w:pPr>
      <w:r w:rsidRPr="00210075">
        <w:rPr>
          <w:rFonts w:ascii="Segoe UI" w:eastAsia="宋体" w:hAnsi="Segoe UI" w:cs="Segoe UI"/>
          <w:noProof/>
          <w:color w:val="303030"/>
          <w:kern w:val="0"/>
          <w:sz w:val="27"/>
          <w:szCs w:val="27"/>
          <w14:ligatures w14:val="none"/>
        </w:rPr>
        <w:lastRenderedPageBreak/>
        <w:drawing>
          <wp:inline distT="0" distB="0" distL="0" distR="0" wp14:anchorId="6C0E602D" wp14:editId="161A7C60">
            <wp:extent cx="525780" cy="525780"/>
            <wp:effectExtent l="0" t="0" r="7620" b="7620"/>
            <wp:docPr id="1392447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p w14:paraId="3EB543F2"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无论是产品还是服务，统信软件都致力于给世界更好的选择，以满足各种不同需求。未来，统信软件也将持续提供更具前瞻性和创新性的解决方案，携手合作伙伴共创共治创新生态。</w:t>
      </w:r>
    </w:p>
    <w:p w14:paraId="4AFC786D" w14:textId="2527C620" w:rsidR="00210075" w:rsidRPr="00210075" w:rsidRDefault="00210075" w:rsidP="00210075">
      <w:pPr>
        <w:widowControl/>
        <w:jc w:val="left"/>
        <w:rPr>
          <w:rFonts w:ascii="Segoe UI" w:eastAsia="宋体" w:hAnsi="Segoe UI" w:cs="Segoe UI"/>
          <w:kern w:val="0"/>
          <w:sz w:val="27"/>
          <w:szCs w:val="27"/>
          <w14:ligatures w14:val="none"/>
        </w:rPr>
      </w:pPr>
    </w:p>
    <w:p w14:paraId="52A4BB73" w14:textId="77777777" w:rsidR="00210075" w:rsidRPr="00210075" w:rsidRDefault="00210075" w:rsidP="00210075">
      <w:pPr>
        <w:widowControl/>
        <w:shd w:val="clear" w:color="auto" w:fill="FFFFFF"/>
        <w:jc w:val="left"/>
        <w:rPr>
          <w:rFonts w:ascii="Segoe UI" w:eastAsia="宋体" w:hAnsi="Segoe UI" w:cs="Segoe UI"/>
          <w:color w:val="303030"/>
          <w:kern w:val="0"/>
          <w:sz w:val="24"/>
          <w:szCs w:val="24"/>
          <w14:ligatures w14:val="none"/>
        </w:rPr>
      </w:pPr>
      <w:r w:rsidRPr="00210075">
        <w:rPr>
          <w:rFonts w:ascii="Segoe UI" w:eastAsia="宋体" w:hAnsi="Segoe UI" w:cs="Segoe UI"/>
          <w:color w:val="303030"/>
          <w:kern w:val="0"/>
          <w:sz w:val="24"/>
          <w:szCs w:val="24"/>
          <w14:ligatures w14:val="none"/>
        </w:rPr>
        <w:t>©</w:t>
      </w:r>
      <w:r w:rsidRPr="00210075">
        <w:rPr>
          <w:rFonts w:ascii="Segoe UI" w:eastAsia="宋体" w:hAnsi="Segoe UI" w:cs="Segoe UI"/>
          <w:color w:val="303030"/>
          <w:kern w:val="0"/>
          <w:sz w:val="24"/>
          <w:szCs w:val="24"/>
          <w14:ligatures w14:val="none"/>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210075">
        <w:rPr>
          <w:rFonts w:ascii="Segoe UI" w:eastAsia="宋体" w:hAnsi="Segoe UI" w:cs="Segoe UI"/>
          <w:b/>
          <w:bCs/>
          <w:color w:val="303030"/>
          <w:kern w:val="0"/>
          <w:sz w:val="24"/>
          <w:szCs w:val="24"/>
          <w14:ligatures w14:val="none"/>
        </w:rPr>
        <w:t>该文档出自【</w:t>
      </w:r>
      <w:r w:rsidRPr="00210075">
        <w:rPr>
          <w:rFonts w:ascii="Segoe UI" w:eastAsia="宋体" w:hAnsi="Segoe UI" w:cs="Segoe UI"/>
          <w:b/>
          <w:bCs/>
          <w:color w:val="303030"/>
          <w:kern w:val="0"/>
          <w:sz w:val="24"/>
          <w:szCs w:val="24"/>
          <w14:ligatures w14:val="none"/>
        </w:rPr>
        <w:t>faq.uniontech.com</w:t>
      </w:r>
      <w:r w:rsidRPr="00210075">
        <w:rPr>
          <w:rFonts w:ascii="Segoe UI" w:eastAsia="宋体" w:hAnsi="Segoe UI" w:cs="Segoe UI"/>
          <w:b/>
          <w:bCs/>
          <w:color w:val="303030"/>
          <w:kern w:val="0"/>
          <w:sz w:val="24"/>
          <w:szCs w:val="24"/>
          <w14:ligatures w14:val="none"/>
        </w:rPr>
        <w:t>】统信软件知识分享平台</w:t>
      </w:r>
      <w:r w:rsidRPr="00210075">
        <w:rPr>
          <w:rFonts w:ascii="Segoe UI" w:eastAsia="宋体" w:hAnsi="Segoe UI" w:cs="Segoe UI"/>
          <w:color w:val="303030"/>
          <w:kern w:val="0"/>
          <w:sz w:val="24"/>
          <w:szCs w:val="24"/>
          <w14:ligatures w14:val="none"/>
        </w:rPr>
        <w:t>。否则统信软件将追究相关版权责任。</w:t>
      </w:r>
    </w:p>
    <w:p w14:paraId="2542228E" w14:textId="77777777" w:rsidR="0033743C" w:rsidRPr="00210075" w:rsidRDefault="0033743C" w:rsidP="00210075"/>
    <w:sectPr w:rsidR="0033743C" w:rsidRPr="0021007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F769C1"/>
    <w:multiLevelType w:val="hybridMultilevel"/>
    <w:tmpl w:val="CC289D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47AE14E5"/>
    <w:multiLevelType w:val="multilevel"/>
    <w:tmpl w:val="7572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FF75D52"/>
    <w:multiLevelType w:val="multilevel"/>
    <w:tmpl w:val="D278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A7F563A"/>
    <w:multiLevelType w:val="multilevel"/>
    <w:tmpl w:val="49FE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03630562">
    <w:abstractNumId w:val="1"/>
  </w:num>
  <w:num w:numId="2" w16cid:durableId="566846119">
    <w:abstractNumId w:val="3"/>
  </w:num>
  <w:num w:numId="3" w16cid:durableId="542599048">
    <w:abstractNumId w:val="2"/>
  </w:num>
  <w:num w:numId="4" w16cid:durableId="20364246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43C"/>
    <w:rsid w:val="00210075"/>
    <w:rsid w:val="003374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AA138"/>
  <w15:chartTrackingRefBased/>
  <w15:docId w15:val="{05A3CA09-C3D8-4281-8D24-8E79588F6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210075"/>
    <w:pPr>
      <w:widowControl/>
      <w:spacing w:before="100" w:beforeAutospacing="1" w:after="100" w:afterAutospacing="1"/>
      <w:jc w:val="left"/>
      <w:outlineLvl w:val="1"/>
    </w:pPr>
    <w:rPr>
      <w:rFonts w:ascii="宋体" w:eastAsia="宋体" w:hAnsi="宋体" w:cs="宋体"/>
      <w:b/>
      <w:bCs/>
      <w:kern w:val="0"/>
      <w:sz w:val="36"/>
      <w:szCs w:val="36"/>
      <w14:ligatures w14:val="none"/>
    </w:rPr>
  </w:style>
  <w:style w:type="paragraph" w:styleId="3">
    <w:name w:val="heading 3"/>
    <w:basedOn w:val="a"/>
    <w:link w:val="30"/>
    <w:uiPriority w:val="9"/>
    <w:qFormat/>
    <w:rsid w:val="00210075"/>
    <w:pPr>
      <w:widowControl/>
      <w:spacing w:before="100" w:beforeAutospacing="1" w:after="100" w:afterAutospacing="1"/>
      <w:jc w:val="left"/>
      <w:outlineLvl w:val="2"/>
    </w:pPr>
    <w:rPr>
      <w:rFonts w:ascii="宋体" w:eastAsia="宋体" w:hAnsi="宋体" w:cs="宋体"/>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10075"/>
    <w:rPr>
      <w:rFonts w:ascii="宋体" w:eastAsia="宋体" w:hAnsi="宋体" w:cs="宋体"/>
      <w:b/>
      <w:bCs/>
      <w:kern w:val="0"/>
      <w:sz w:val="36"/>
      <w:szCs w:val="36"/>
      <w14:ligatures w14:val="none"/>
    </w:rPr>
  </w:style>
  <w:style w:type="character" w:customStyle="1" w:styleId="30">
    <w:name w:val="标题 3 字符"/>
    <w:basedOn w:val="a0"/>
    <w:link w:val="3"/>
    <w:uiPriority w:val="9"/>
    <w:rsid w:val="00210075"/>
    <w:rPr>
      <w:rFonts w:ascii="宋体" w:eastAsia="宋体" w:hAnsi="宋体" w:cs="宋体"/>
      <w:b/>
      <w:bCs/>
      <w:kern w:val="0"/>
      <w:sz w:val="27"/>
      <w:szCs w:val="27"/>
      <w14:ligatures w14:val="none"/>
    </w:rPr>
  </w:style>
  <w:style w:type="paragraph" w:styleId="a3">
    <w:name w:val="List Paragraph"/>
    <w:basedOn w:val="a"/>
    <w:uiPriority w:val="34"/>
    <w:qFormat/>
    <w:rsid w:val="0021007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629716">
      <w:bodyDiv w:val="1"/>
      <w:marLeft w:val="0"/>
      <w:marRight w:val="0"/>
      <w:marTop w:val="0"/>
      <w:marBottom w:val="0"/>
      <w:divBdr>
        <w:top w:val="none" w:sz="0" w:space="0" w:color="auto"/>
        <w:left w:val="none" w:sz="0" w:space="0" w:color="auto"/>
        <w:bottom w:val="none" w:sz="0" w:space="0" w:color="auto"/>
        <w:right w:val="none" w:sz="0" w:space="0" w:color="auto"/>
      </w:divBdr>
      <w:divsChild>
        <w:div w:id="1660571865">
          <w:marLeft w:val="0"/>
          <w:marRight w:val="0"/>
          <w:marTop w:val="0"/>
          <w:marBottom w:val="0"/>
          <w:divBdr>
            <w:top w:val="single" w:sz="2" w:space="0" w:color="auto"/>
            <w:left w:val="single" w:sz="2" w:space="0" w:color="auto"/>
            <w:bottom w:val="single" w:sz="2" w:space="0" w:color="auto"/>
            <w:right w:val="single" w:sz="2" w:space="0" w:color="auto"/>
          </w:divBdr>
          <w:divsChild>
            <w:div w:id="1935016479">
              <w:marLeft w:val="0"/>
              <w:marRight w:val="0"/>
              <w:marTop w:val="0"/>
              <w:marBottom w:val="0"/>
              <w:divBdr>
                <w:top w:val="single" w:sz="2" w:space="0" w:color="auto"/>
                <w:left w:val="single" w:sz="2" w:space="0" w:color="auto"/>
                <w:bottom w:val="single" w:sz="2" w:space="0" w:color="auto"/>
                <w:right w:val="single" w:sz="2" w:space="0" w:color="auto"/>
              </w:divBdr>
            </w:div>
          </w:divsChild>
        </w:div>
        <w:div w:id="832453367">
          <w:marLeft w:val="0"/>
          <w:marRight w:val="0"/>
          <w:marTop w:val="0"/>
          <w:marBottom w:val="0"/>
          <w:divBdr>
            <w:top w:val="single" w:sz="2" w:space="0" w:color="auto"/>
            <w:left w:val="single" w:sz="2" w:space="0" w:color="auto"/>
            <w:bottom w:val="single" w:sz="2" w:space="0" w:color="auto"/>
            <w:right w:val="single" w:sz="2" w:space="0" w:color="auto"/>
          </w:divBdr>
        </w:div>
        <w:div w:id="791437796">
          <w:marLeft w:val="0"/>
          <w:marRight w:val="0"/>
          <w:marTop w:val="0"/>
          <w:marBottom w:val="0"/>
          <w:divBdr>
            <w:top w:val="single" w:sz="2" w:space="0" w:color="auto"/>
            <w:left w:val="single" w:sz="2" w:space="0" w:color="auto"/>
            <w:bottom w:val="single" w:sz="2" w:space="0" w:color="auto"/>
            <w:right w:val="single" w:sz="2" w:space="0" w:color="auto"/>
          </w:divBdr>
        </w:div>
        <w:div w:id="1523785377">
          <w:marLeft w:val="0"/>
          <w:marRight w:val="0"/>
          <w:marTop w:val="0"/>
          <w:marBottom w:val="0"/>
          <w:divBdr>
            <w:top w:val="single" w:sz="2" w:space="0" w:color="auto"/>
            <w:left w:val="single" w:sz="2" w:space="0" w:color="auto"/>
            <w:bottom w:val="single" w:sz="2" w:space="0" w:color="auto"/>
            <w:right w:val="single" w:sz="2" w:space="0" w:color="auto"/>
          </w:divBdr>
          <w:divsChild>
            <w:div w:id="430976332">
              <w:marLeft w:val="0"/>
              <w:marRight w:val="0"/>
              <w:marTop w:val="0"/>
              <w:marBottom w:val="0"/>
              <w:divBdr>
                <w:top w:val="single" w:sz="2" w:space="0" w:color="auto"/>
                <w:left w:val="single" w:sz="2" w:space="0" w:color="auto"/>
                <w:bottom w:val="single" w:sz="2" w:space="0" w:color="auto"/>
                <w:right w:val="single" w:sz="2" w:space="0" w:color="auto"/>
              </w:divBdr>
            </w:div>
          </w:divsChild>
        </w:div>
        <w:div w:id="492184602">
          <w:marLeft w:val="0"/>
          <w:marRight w:val="0"/>
          <w:marTop w:val="0"/>
          <w:marBottom w:val="0"/>
          <w:divBdr>
            <w:top w:val="single" w:sz="2" w:space="0" w:color="auto"/>
            <w:left w:val="single" w:sz="2" w:space="0" w:color="auto"/>
            <w:bottom w:val="single" w:sz="2" w:space="0" w:color="auto"/>
            <w:right w:val="single" w:sz="2" w:space="0" w:color="auto"/>
          </w:divBdr>
        </w:div>
        <w:div w:id="255552163">
          <w:marLeft w:val="0"/>
          <w:marRight w:val="0"/>
          <w:marTop w:val="0"/>
          <w:marBottom w:val="0"/>
          <w:divBdr>
            <w:top w:val="single" w:sz="2" w:space="0" w:color="auto"/>
            <w:left w:val="single" w:sz="2" w:space="0" w:color="auto"/>
            <w:bottom w:val="single" w:sz="2" w:space="0" w:color="auto"/>
            <w:right w:val="single" w:sz="2" w:space="0" w:color="auto"/>
          </w:divBdr>
        </w:div>
        <w:div w:id="267280293">
          <w:marLeft w:val="0"/>
          <w:marRight w:val="0"/>
          <w:marTop w:val="0"/>
          <w:marBottom w:val="0"/>
          <w:divBdr>
            <w:top w:val="single" w:sz="2" w:space="0" w:color="auto"/>
            <w:left w:val="single" w:sz="2" w:space="0" w:color="auto"/>
            <w:bottom w:val="single" w:sz="2" w:space="0" w:color="auto"/>
            <w:right w:val="single" w:sz="2" w:space="0" w:color="auto"/>
          </w:divBdr>
        </w:div>
        <w:div w:id="250093069">
          <w:marLeft w:val="0"/>
          <w:marRight w:val="0"/>
          <w:marTop w:val="0"/>
          <w:marBottom w:val="0"/>
          <w:divBdr>
            <w:top w:val="single" w:sz="2" w:space="0" w:color="auto"/>
            <w:left w:val="single" w:sz="2" w:space="0" w:color="auto"/>
            <w:bottom w:val="single" w:sz="2" w:space="0" w:color="auto"/>
            <w:right w:val="single" w:sz="2" w:space="0" w:color="auto"/>
          </w:divBdr>
          <w:divsChild>
            <w:div w:id="1498114076">
              <w:marLeft w:val="0"/>
              <w:marRight w:val="0"/>
              <w:marTop w:val="0"/>
              <w:marBottom w:val="0"/>
              <w:divBdr>
                <w:top w:val="single" w:sz="2" w:space="0" w:color="auto"/>
                <w:left w:val="single" w:sz="2" w:space="0" w:color="auto"/>
                <w:bottom w:val="single" w:sz="2" w:space="0" w:color="auto"/>
                <w:right w:val="single" w:sz="2" w:space="0" w:color="auto"/>
              </w:divBdr>
            </w:div>
          </w:divsChild>
        </w:div>
        <w:div w:id="2000421168">
          <w:marLeft w:val="0"/>
          <w:marRight w:val="0"/>
          <w:marTop w:val="0"/>
          <w:marBottom w:val="0"/>
          <w:divBdr>
            <w:top w:val="single" w:sz="2" w:space="0" w:color="auto"/>
            <w:left w:val="single" w:sz="2" w:space="0" w:color="auto"/>
            <w:bottom w:val="single" w:sz="2" w:space="0" w:color="auto"/>
            <w:right w:val="single" w:sz="2" w:space="0" w:color="auto"/>
          </w:divBdr>
        </w:div>
        <w:div w:id="1364985791">
          <w:marLeft w:val="0"/>
          <w:marRight w:val="0"/>
          <w:marTop w:val="0"/>
          <w:marBottom w:val="0"/>
          <w:divBdr>
            <w:top w:val="single" w:sz="2" w:space="0" w:color="auto"/>
            <w:left w:val="single" w:sz="2" w:space="0" w:color="auto"/>
            <w:bottom w:val="single" w:sz="2" w:space="0" w:color="auto"/>
            <w:right w:val="single" w:sz="2" w:space="0" w:color="auto"/>
          </w:divBdr>
          <w:divsChild>
            <w:div w:id="352466216">
              <w:marLeft w:val="0"/>
              <w:marRight w:val="0"/>
              <w:marTop w:val="0"/>
              <w:marBottom w:val="0"/>
              <w:divBdr>
                <w:top w:val="single" w:sz="2" w:space="0" w:color="auto"/>
                <w:left w:val="single" w:sz="2" w:space="0" w:color="auto"/>
                <w:bottom w:val="single" w:sz="2" w:space="0" w:color="auto"/>
                <w:right w:val="single" w:sz="2" w:space="0" w:color="auto"/>
              </w:divBdr>
            </w:div>
          </w:divsChild>
        </w:div>
        <w:div w:id="410851054">
          <w:marLeft w:val="0"/>
          <w:marRight w:val="0"/>
          <w:marTop w:val="0"/>
          <w:marBottom w:val="0"/>
          <w:divBdr>
            <w:top w:val="single" w:sz="2" w:space="0" w:color="auto"/>
            <w:left w:val="single" w:sz="2" w:space="0" w:color="auto"/>
            <w:bottom w:val="single" w:sz="2" w:space="0" w:color="auto"/>
            <w:right w:val="single" w:sz="2" w:space="0" w:color="auto"/>
          </w:divBdr>
        </w:div>
        <w:div w:id="916204633">
          <w:marLeft w:val="0"/>
          <w:marRight w:val="0"/>
          <w:marTop w:val="0"/>
          <w:marBottom w:val="0"/>
          <w:divBdr>
            <w:top w:val="single" w:sz="2" w:space="0" w:color="auto"/>
            <w:left w:val="single" w:sz="2" w:space="0" w:color="auto"/>
            <w:bottom w:val="single" w:sz="2" w:space="0" w:color="auto"/>
            <w:right w:val="single" w:sz="2" w:space="0" w:color="auto"/>
          </w:divBdr>
        </w:div>
        <w:div w:id="1585653053">
          <w:marLeft w:val="0"/>
          <w:marRight w:val="0"/>
          <w:marTop w:val="0"/>
          <w:marBottom w:val="0"/>
          <w:divBdr>
            <w:top w:val="single" w:sz="2" w:space="0" w:color="auto"/>
            <w:left w:val="single" w:sz="2" w:space="0" w:color="auto"/>
            <w:bottom w:val="single" w:sz="2" w:space="0" w:color="auto"/>
            <w:right w:val="single" w:sz="2" w:space="0" w:color="auto"/>
          </w:divBdr>
        </w:div>
        <w:div w:id="876890644">
          <w:marLeft w:val="0"/>
          <w:marRight w:val="0"/>
          <w:marTop w:val="0"/>
          <w:marBottom w:val="0"/>
          <w:divBdr>
            <w:top w:val="single" w:sz="2" w:space="0" w:color="auto"/>
            <w:left w:val="single" w:sz="2" w:space="0" w:color="auto"/>
            <w:bottom w:val="single" w:sz="2" w:space="0" w:color="auto"/>
            <w:right w:val="single" w:sz="2" w:space="0" w:color="auto"/>
          </w:divBdr>
        </w:div>
        <w:div w:id="80027191">
          <w:marLeft w:val="0"/>
          <w:marRight w:val="0"/>
          <w:marTop w:val="0"/>
          <w:marBottom w:val="0"/>
          <w:divBdr>
            <w:top w:val="single" w:sz="2" w:space="0" w:color="auto"/>
            <w:left w:val="single" w:sz="2" w:space="0" w:color="auto"/>
            <w:bottom w:val="single" w:sz="2" w:space="0" w:color="auto"/>
            <w:right w:val="single" w:sz="2" w:space="0" w:color="auto"/>
          </w:divBdr>
        </w:div>
        <w:div w:id="2018726177">
          <w:marLeft w:val="0"/>
          <w:marRight w:val="0"/>
          <w:marTop w:val="0"/>
          <w:marBottom w:val="0"/>
          <w:divBdr>
            <w:top w:val="single" w:sz="2" w:space="0" w:color="auto"/>
            <w:left w:val="single" w:sz="2" w:space="0" w:color="auto"/>
            <w:bottom w:val="single" w:sz="2" w:space="0" w:color="auto"/>
            <w:right w:val="single" w:sz="2" w:space="0" w:color="auto"/>
          </w:divBdr>
          <w:divsChild>
            <w:div w:id="576281106">
              <w:marLeft w:val="0"/>
              <w:marRight w:val="0"/>
              <w:marTop w:val="0"/>
              <w:marBottom w:val="0"/>
              <w:divBdr>
                <w:top w:val="single" w:sz="2" w:space="0" w:color="auto"/>
                <w:left w:val="single" w:sz="2" w:space="0" w:color="auto"/>
                <w:bottom w:val="single" w:sz="2" w:space="0" w:color="auto"/>
                <w:right w:val="single" w:sz="2" w:space="0" w:color="auto"/>
              </w:divBdr>
            </w:div>
          </w:divsChild>
        </w:div>
        <w:div w:id="236481944">
          <w:marLeft w:val="0"/>
          <w:marRight w:val="0"/>
          <w:marTop w:val="0"/>
          <w:marBottom w:val="0"/>
          <w:divBdr>
            <w:top w:val="single" w:sz="2" w:space="0" w:color="auto"/>
            <w:left w:val="single" w:sz="2" w:space="0" w:color="auto"/>
            <w:bottom w:val="single" w:sz="2" w:space="0" w:color="auto"/>
            <w:right w:val="single" w:sz="2" w:space="0" w:color="auto"/>
          </w:divBdr>
        </w:div>
        <w:div w:id="1681083995">
          <w:marLeft w:val="0"/>
          <w:marRight w:val="0"/>
          <w:marTop w:val="0"/>
          <w:marBottom w:val="0"/>
          <w:divBdr>
            <w:top w:val="single" w:sz="2" w:space="0" w:color="auto"/>
            <w:left w:val="single" w:sz="2" w:space="0" w:color="auto"/>
            <w:bottom w:val="single" w:sz="2" w:space="0" w:color="auto"/>
            <w:right w:val="single" w:sz="2" w:space="0" w:color="auto"/>
          </w:divBdr>
          <w:divsChild>
            <w:div w:id="2062362332">
              <w:marLeft w:val="0"/>
              <w:marRight w:val="0"/>
              <w:marTop w:val="0"/>
              <w:marBottom w:val="0"/>
              <w:divBdr>
                <w:top w:val="single" w:sz="2" w:space="0" w:color="auto"/>
                <w:left w:val="single" w:sz="2" w:space="0" w:color="auto"/>
                <w:bottom w:val="single" w:sz="2" w:space="0" w:color="auto"/>
                <w:right w:val="single" w:sz="2" w:space="0" w:color="auto"/>
              </w:divBdr>
            </w:div>
          </w:divsChild>
        </w:div>
        <w:div w:id="528030184">
          <w:marLeft w:val="0"/>
          <w:marRight w:val="0"/>
          <w:marTop w:val="0"/>
          <w:marBottom w:val="0"/>
          <w:divBdr>
            <w:top w:val="single" w:sz="2" w:space="0" w:color="auto"/>
            <w:left w:val="single" w:sz="2" w:space="0" w:color="auto"/>
            <w:bottom w:val="single" w:sz="2" w:space="0" w:color="auto"/>
            <w:right w:val="single" w:sz="2" w:space="0" w:color="auto"/>
          </w:divBdr>
        </w:div>
        <w:div w:id="662128726">
          <w:marLeft w:val="0"/>
          <w:marRight w:val="0"/>
          <w:marTop w:val="0"/>
          <w:marBottom w:val="0"/>
          <w:divBdr>
            <w:top w:val="single" w:sz="2" w:space="0" w:color="auto"/>
            <w:left w:val="single" w:sz="2" w:space="0" w:color="auto"/>
            <w:bottom w:val="single" w:sz="2" w:space="0" w:color="auto"/>
            <w:right w:val="single" w:sz="2" w:space="0" w:color="auto"/>
          </w:divBdr>
          <w:divsChild>
            <w:div w:id="1486624183">
              <w:marLeft w:val="0"/>
              <w:marRight w:val="0"/>
              <w:marTop w:val="0"/>
              <w:marBottom w:val="0"/>
              <w:divBdr>
                <w:top w:val="single" w:sz="2" w:space="0" w:color="auto"/>
                <w:left w:val="single" w:sz="2" w:space="0" w:color="auto"/>
                <w:bottom w:val="single" w:sz="2" w:space="0" w:color="auto"/>
                <w:right w:val="single" w:sz="2" w:space="0" w:color="auto"/>
              </w:divBdr>
            </w:div>
          </w:divsChild>
        </w:div>
        <w:div w:id="663360241">
          <w:marLeft w:val="0"/>
          <w:marRight w:val="0"/>
          <w:marTop w:val="0"/>
          <w:marBottom w:val="0"/>
          <w:divBdr>
            <w:top w:val="single" w:sz="2" w:space="0" w:color="auto"/>
            <w:left w:val="single" w:sz="2" w:space="0" w:color="auto"/>
            <w:bottom w:val="single" w:sz="2" w:space="0" w:color="auto"/>
            <w:right w:val="single" w:sz="2" w:space="0" w:color="auto"/>
          </w:divBdr>
        </w:div>
        <w:div w:id="883450098">
          <w:marLeft w:val="0"/>
          <w:marRight w:val="0"/>
          <w:marTop w:val="0"/>
          <w:marBottom w:val="0"/>
          <w:divBdr>
            <w:top w:val="single" w:sz="2" w:space="0" w:color="auto"/>
            <w:left w:val="single" w:sz="2" w:space="0" w:color="auto"/>
            <w:bottom w:val="single" w:sz="2" w:space="0" w:color="auto"/>
            <w:right w:val="single" w:sz="2" w:space="0" w:color="auto"/>
          </w:divBdr>
        </w:div>
        <w:div w:id="919824724">
          <w:marLeft w:val="0"/>
          <w:marRight w:val="0"/>
          <w:marTop w:val="0"/>
          <w:marBottom w:val="0"/>
          <w:divBdr>
            <w:top w:val="single" w:sz="2" w:space="0" w:color="auto"/>
            <w:left w:val="single" w:sz="2" w:space="0" w:color="auto"/>
            <w:bottom w:val="single" w:sz="2" w:space="0" w:color="auto"/>
            <w:right w:val="single" w:sz="2" w:space="0" w:color="auto"/>
          </w:divBdr>
        </w:div>
        <w:div w:id="1641574803">
          <w:marLeft w:val="0"/>
          <w:marRight w:val="0"/>
          <w:marTop w:val="0"/>
          <w:marBottom w:val="0"/>
          <w:divBdr>
            <w:top w:val="single" w:sz="2" w:space="0" w:color="auto"/>
            <w:left w:val="single" w:sz="2" w:space="0" w:color="auto"/>
            <w:bottom w:val="single" w:sz="2" w:space="0" w:color="auto"/>
            <w:right w:val="single" w:sz="2" w:space="0" w:color="auto"/>
          </w:divBdr>
        </w:div>
        <w:div w:id="961771440">
          <w:marLeft w:val="0"/>
          <w:marRight w:val="0"/>
          <w:marTop w:val="0"/>
          <w:marBottom w:val="0"/>
          <w:divBdr>
            <w:top w:val="single" w:sz="2" w:space="0" w:color="auto"/>
            <w:left w:val="single" w:sz="2" w:space="0" w:color="auto"/>
            <w:bottom w:val="single" w:sz="2" w:space="0" w:color="auto"/>
            <w:right w:val="single" w:sz="2" w:space="0" w:color="auto"/>
          </w:divBdr>
        </w:div>
        <w:div w:id="1244683068">
          <w:marLeft w:val="0"/>
          <w:marRight w:val="0"/>
          <w:marTop w:val="0"/>
          <w:marBottom w:val="0"/>
          <w:divBdr>
            <w:top w:val="single" w:sz="2" w:space="0" w:color="auto"/>
            <w:left w:val="single" w:sz="2" w:space="0" w:color="auto"/>
            <w:bottom w:val="single" w:sz="2" w:space="0" w:color="auto"/>
            <w:right w:val="single" w:sz="2" w:space="0" w:color="auto"/>
          </w:divBdr>
        </w:div>
        <w:div w:id="1056858881">
          <w:marLeft w:val="0"/>
          <w:marRight w:val="0"/>
          <w:marTop w:val="0"/>
          <w:marBottom w:val="0"/>
          <w:divBdr>
            <w:top w:val="single" w:sz="2" w:space="0" w:color="auto"/>
            <w:left w:val="single" w:sz="2" w:space="0" w:color="auto"/>
            <w:bottom w:val="single" w:sz="2" w:space="0" w:color="auto"/>
            <w:right w:val="single" w:sz="2" w:space="0" w:color="auto"/>
          </w:divBdr>
        </w:div>
        <w:div w:id="1255630847">
          <w:marLeft w:val="0"/>
          <w:marRight w:val="0"/>
          <w:marTop w:val="0"/>
          <w:marBottom w:val="0"/>
          <w:divBdr>
            <w:top w:val="single" w:sz="2" w:space="0" w:color="auto"/>
            <w:left w:val="single" w:sz="2" w:space="0" w:color="auto"/>
            <w:bottom w:val="single" w:sz="2" w:space="0" w:color="auto"/>
            <w:right w:val="single" w:sz="2" w:space="0" w:color="auto"/>
          </w:divBdr>
        </w:div>
        <w:div w:id="1134370401">
          <w:marLeft w:val="0"/>
          <w:marRight w:val="0"/>
          <w:marTop w:val="0"/>
          <w:marBottom w:val="0"/>
          <w:divBdr>
            <w:top w:val="single" w:sz="2" w:space="0" w:color="auto"/>
            <w:left w:val="single" w:sz="2" w:space="0" w:color="auto"/>
            <w:bottom w:val="single" w:sz="2" w:space="0" w:color="auto"/>
            <w:right w:val="single" w:sz="2" w:space="0" w:color="auto"/>
          </w:divBdr>
        </w:div>
        <w:div w:id="89133014">
          <w:marLeft w:val="0"/>
          <w:marRight w:val="0"/>
          <w:marTop w:val="0"/>
          <w:marBottom w:val="0"/>
          <w:divBdr>
            <w:top w:val="single" w:sz="2" w:space="0" w:color="auto"/>
            <w:left w:val="single" w:sz="2" w:space="0" w:color="auto"/>
            <w:bottom w:val="single" w:sz="2" w:space="0" w:color="auto"/>
            <w:right w:val="single" w:sz="2" w:space="0" w:color="auto"/>
          </w:divBdr>
        </w:div>
        <w:div w:id="316999078">
          <w:marLeft w:val="0"/>
          <w:marRight w:val="0"/>
          <w:marTop w:val="0"/>
          <w:marBottom w:val="0"/>
          <w:divBdr>
            <w:top w:val="single" w:sz="2" w:space="0" w:color="auto"/>
            <w:left w:val="single" w:sz="2" w:space="0" w:color="auto"/>
            <w:bottom w:val="single" w:sz="2" w:space="0" w:color="auto"/>
            <w:right w:val="single" w:sz="2" w:space="0" w:color="auto"/>
          </w:divBdr>
        </w:div>
        <w:div w:id="1140196786">
          <w:marLeft w:val="0"/>
          <w:marRight w:val="0"/>
          <w:marTop w:val="0"/>
          <w:marBottom w:val="0"/>
          <w:divBdr>
            <w:top w:val="single" w:sz="2" w:space="0" w:color="auto"/>
            <w:left w:val="single" w:sz="2" w:space="0" w:color="auto"/>
            <w:bottom w:val="single" w:sz="2" w:space="0" w:color="auto"/>
            <w:right w:val="single" w:sz="2" w:space="0" w:color="auto"/>
          </w:divBdr>
        </w:div>
        <w:div w:id="227887882">
          <w:marLeft w:val="0"/>
          <w:marRight w:val="0"/>
          <w:marTop w:val="0"/>
          <w:marBottom w:val="0"/>
          <w:divBdr>
            <w:top w:val="single" w:sz="2" w:space="0" w:color="auto"/>
            <w:left w:val="single" w:sz="2" w:space="0" w:color="auto"/>
            <w:bottom w:val="single" w:sz="2" w:space="0" w:color="auto"/>
            <w:right w:val="single" w:sz="2" w:space="0" w:color="auto"/>
          </w:divBdr>
        </w:div>
        <w:div w:id="1669408199">
          <w:marLeft w:val="0"/>
          <w:marRight w:val="0"/>
          <w:marTop w:val="0"/>
          <w:marBottom w:val="0"/>
          <w:divBdr>
            <w:top w:val="single" w:sz="2" w:space="0" w:color="auto"/>
            <w:left w:val="single" w:sz="2" w:space="0" w:color="auto"/>
            <w:bottom w:val="single" w:sz="2" w:space="0" w:color="auto"/>
            <w:right w:val="single" w:sz="2" w:space="0" w:color="auto"/>
          </w:divBdr>
        </w:div>
        <w:div w:id="1265768092">
          <w:marLeft w:val="0"/>
          <w:marRight w:val="0"/>
          <w:marTop w:val="0"/>
          <w:marBottom w:val="0"/>
          <w:divBdr>
            <w:top w:val="single" w:sz="2" w:space="0" w:color="auto"/>
            <w:left w:val="single" w:sz="2" w:space="0" w:color="auto"/>
            <w:bottom w:val="single" w:sz="2" w:space="0" w:color="auto"/>
            <w:right w:val="single" w:sz="2" w:space="0" w:color="auto"/>
          </w:divBdr>
        </w:div>
        <w:div w:id="1940483212">
          <w:marLeft w:val="0"/>
          <w:marRight w:val="0"/>
          <w:marTop w:val="0"/>
          <w:marBottom w:val="0"/>
          <w:divBdr>
            <w:top w:val="single" w:sz="2" w:space="0" w:color="auto"/>
            <w:left w:val="single" w:sz="2" w:space="0" w:color="auto"/>
            <w:bottom w:val="single" w:sz="2" w:space="0" w:color="auto"/>
            <w:right w:val="single" w:sz="2" w:space="0" w:color="auto"/>
          </w:divBdr>
        </w:div>
        <w:div w:id="1537347340">
          <w:marLeft w:val="0"/>
          <w:marRight w:val="0"/>
          <w:marTop w:val="0"/>
          <w:marBottom w:val="0"/>
          <w:divBdr>
            <w:top w:val="single" w:sz="2" w:space="0" w:color="auto"/>
            <w:left w:val="single" w:sz="2" w:space="0" w:color="auto"/>
            <w:bottom w:val="single" w:sz="2" w:space="0" w:color="auto"/>
            <w:right w:val="single" w:sz="2" w:space="0" w:color="auto"/>
          </w:divBdr>
        </w:div>
        <w:div w:id="1037121600">
          <w:marLeft w:val="0"/>
          <w:marRight w:val="0"/>
          <w:marTop w:val="0"/>
          <w:marBottom w:val="0"/>
          <w:divBdr>
            <w:top w:val="single" w:sz="2" w:space="0" w:color="auto"/>
            <w:left w:val="single" w:sz="2" w:space="0" w:color="auto"/>
            <w:bottom w:val="single" w:sz="2" w:space="0" w:color="auto"/>
            <w:right w:val="single" w:sz="2" w:space="0" w:color="auto"/>
          </w:divBdr>
        </w:div>
        <w:div w:id="1986624796">
          <w:marLeft w:val="0"/>
          <w:marRight w:val="0"/>
          <w:marTop w:val="0"/>
          <w:marBottom w:val="0"/>
          <w:divBdr>
            <w:top w:val="single" w:sz="2" w:space="0" w:color="auto"/>
            <w:left w:val="single" w:sz="2" w:space="0" w:color="auto"/>
            <w:bottom w:val="single" w:sz="2" w:space="0" w:color="auto"/>
            <w:right w:val="single" w:sz="2" w:space="0" w:color="auto"/>
          </w:divBdr>
        </w:div>
        <w:div w:id="922880331">
          <w:marLeft w:val="0"/>
          <w:marRight w:val="0"/>
          <w:marTop w:val="0"/>
          <w:marBottom w:val="0"/>
          <w:divBdr>
            <w:top w:val="single" w:sz="2" w:space="0" w:color="auto"/>
            <w:left w:val="single" w:sz="2" w:space="0" w:color="auto"/>
            <w:bottom w:val="single" w:sz="2" w:space="0" w:color="auto"/>
            <w:right w:val="single" w:sz="2" w:space="0" w:color="auto"/>
          </w:divBdr>
        </w:div>
        <w:div w:id="1682855441">
          <w:marLeft w:val="0"/>
          <w:marRight w:val="0"/>
          <w:marTop w:val="0"/>
          <w:marBottom w:val="0"/>
          <w:divBdr>
            <w:top w:val="single" w:sz="2" w:space="0" w:color="auto"/>
            <w:left w:val="single" w:sz="2" w:space="0" w:color="auto"/>
            <w:bottom w:val="single" w:sz="2" w:space="0" w:color="auto"/>
            <w:right w:val="single" w:sz="2" w:space="0" w:color="auto"/>
          </w:divBdr>
          <w:divsChild>
            <w:div w:id="140999588">
              <w:marLeft w:val="0"/>
              <w:marRight w:val="0"/>
              <w:marTop w:val="0"/>
              <w:marBottom w:val="0"/>
              <w:divBdr>
                <w:top w:val="single" w:sz="2" w:space="0" w:color="auto"/>
                <w:left w:val="single" w:sz="2" w:space="0" w:color="auto"/>
                <w:bottom w:val="single" w:sz="2" w:space="0" w:color="auto"/>
                <w:right w:val="single" w:sz="2" w:space="0" w:color="auto"/>
              </w:divBdr>
            </w:div>
          </w:divsChild>
        </w:div>
        <w:div w:id="1570725150">
          <w:marLeft w:val="0"/>
          <w:marRight w:val="0"/>
          <w:marTop w:val="0"/>
          <w:marBottom w:val="0"/>
          <w:divBdr>
            <w:top w:val="single" w:sz="2" w:space="0" w:color="auto"/>
            <w:left w:val="single" w:sz="2" w:space="0" w:color="auto"/>
            <w:bottom w:val="single" w:sz="2" w:space="0" w:color="auto"/>
            <w:right w:val="single" w:sz="2" w:space="0" w:color="auto"/>
          </w:divBdr>
        </w:div>
        <w:div w:id="2028366015">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Pages>
  <Words>321</Words>
  <Characters>1832</Characters>
  <Application>Microsoft Office Word</Application>
  <DocSecurity>0</DocSecurity>
  <Lines>15</Lines>
  <Paragraphs>4</Paragraphs>
  <ScaleCrop>false</ScaleCrop>
  <Company/>
  <LinksUpToDate>false</LinksUpToDate>
  <CharactersWithSpaces>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2024-02-28T08:50:00Z</dcterms:created>
  <dcterms:modified xsi:type="dcterms:W3CDTF">2024-02-28T08:53:00Z</dcterms:modified>
</cp:coreProperties>
</file>